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905877" w14:textId="0BB4599C" w:rsidR="000E0FE0" w:rsidRPr="000E0FE0" w:rsidRDefault="000E0FE0" w:rsidP="000950B7">
      <w:pPr>
        <w:ind w:firstLine="567"/>
        <w:jc w:val="center"/>
        <w:rPr>
          <w:b/>
          <w:sz w:val="20"/>
          <w:szCs w:val="20"/>
        </w:rPr>
      </w:pPr>
      <w:r w:rsidRPr="000E0FE0">
        <w:rPr>
          <w:b/>
          <w:sz w:val="20"/>
          <w:szCs w:val="20"/>
        </w:rPr>
        <w:t>Республика Казахстан</w:t>
      </w:r>
    </w:p>
    <w:p w14:paraId="6CB6B848" w14:textId="64BBFD4A" w:rsidR="00CD710C" w:rsidRDefault="000E0FE0" w:rsidP="000950B7">
      <w:pPr>
        <w:ind w:firstLine="567"/>
        <w:jc w:val="center"/>
        <w:rPr>
          <w:b/>
          <w:sz w:val="20"/>
          <w:szCs w:val="20"/>
        </w:rPr>
      </w:pPr>
      <w:r w:rsidRPr="000E0FE0">
        <w:rPr>
          <w:b/>
          <w:sz w:val="20"/>
          <w:szCs w:val="20"/>
        </w:rPr>
        <w:t xml:space="preserve">Товарищество с ограниченной ответственностью «RG </w:t>
      </w:r>
      <w:r w:rsidR="00422D84">
        <w:rPr>
          <w:b/>
          <w:sz w:val="20"/>
          <w:szCs w:val="20"/>
          <w:lang w:val="en-US"/>
        </w:rPr>
        <w:t>Gold</w:t>
      </w:r>
      <w:r w:rsidRPr="000E0FE0">
        <w:rPr>
          <w:b/>
          <w:sz w:val="20"/>
          <w:szCs w:val="20"/>
        </w:rPr>
        <w:t>»</w:t>
      </w:r>
      <w:r w:rsidR="00B54890">
        <w:rPr>
          <w:b/>
          <w:sz w:val="20"/>
          <w:szCs w:val="20"/>
        </w:rPr>
        <w:t xml:space="preserve"> </w:t>
      </w:r>
    </w:p>
    <w:p w14:paraId="5103CDC0" w14:textId="77777777" w:rsidR="000E0FE0" w:rsidRPr="00BD2620" w:rsidRDefault="000E0FE0" w:rsidP="00783A9C">
      <w:pPr>
        <w:jc w:val="center"/>
        <w:rPr>
          <w:b/>
          <w:sz w:val="20"/>
          <w:szCs w:val="20"/>
        </w:rPr>
      </w:pPr>
    </w:p>
    <w:tbl>
      <w:tblPr>
        <w:tblStyle w:val="13"/>
        <w:tblW w:w="102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2"/>
        <w:gridCol w:w="10422"/>
      </w:tblGrid>
      <w:tr w:rsidR="00051BB1" w:rsidRPr="00F84FAA" w14:paraId="0D94867E" w14:textId="77777777" w:rsidTr="00602945">
        <w:tc>
          <w:tcPr>
            <w:tcW w:w="5949" w:type="dxa"/>
          </w:tcPr>
          <w:p w14:paraId="21E79A0A" w14:textId="401C0FFD" w:rsidR="00051BB1" w:rsidRPr="00F84FAA" w:rsidRDefault="00051BB1" w:rsidP="00051BB1">
            <w:pPr>
              <w:ind w:right="-677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 </w:t>
            </w:r>
          </w:p>
        </w:tc>
        <w:tc>
          <w:tcPr>
            <w:tcW w:w="4257" w:type="dxa"/>
          </w:tcPr>
          <w:p w14:paraId="4D0D2D6D" w14:textId="6D82E6E4" w:rsidR="00051BB1" w:rsidRPr="00F84FAA" w:rsidRDefault="00051BB1" w:rsidP="00051BB1">
            <w:pPr>
              <w:ind w:firstLine="1170"/>
              <w:rPr>
                <w:b/>
                <w:sz w:val="22"/>
                <w:szCs w:val="22"/>
              </w:rPr>
            </w:pPr>
          </w:p>
        </w:tc>
      </w:tr>
      <w:tr w:rsidR="00051BB1" w:rsidRPr="00F84FAA" w14:paraId="033B4085" w14:textId="77777777" w:rsidTr="00602945">
        <w:tc>
          <w:tcPr>
            <w:tcW w:w="5949" w:type="dxa"/>
          </w:tcPr>
          <w:p w14:paraId="15F845BA" w14:textId="3DC7588A" w:rsidR="00051BB1" w:rsidRPr="00F84FAA" w:rsidRDefault="00051BB1" w:rsidP="00051BB1">
            <w:pPr>
              <w:rPr>
                <w:b/>
                <w:sz w:val="22"/>
                <w:szCs w:val="22"/>
              </w:rPr>
            </w:pPr>
          </w:p>
        </w:tc>
        <w:tc>
          <w:tcPr>
            <w:tcW w:w="4257" w:type="dxa"/>
          </w:tcPr>
          <w:tbl>
            <w:tblPr>
              <w:tblStyle w:val="13"/>
              <w:tblW w:w="10206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5949"/>
              <w:gridCol w:w="4257"/>
            </w:tblGrid>
            <w:tr w:rsidR="00051BB1" w:rsidRPr="00BE4F12" w14:paraId="782347EE" w14:textId="77777777" w:rsidTr="007019B5">
              <w:tc>
                <w:tcPr>
                  <w:tcW w:w="5949" w:type="dxa"/>
                </w:tcPr>
                <w:p w14:paraId="6667B9B7" w14:textId="77777777" w:rsidR="00051BB1" w:rsidRPr="00BE4F12" w:rsidRDefault="00051BB1" w:rsidP="00051BB1">
                  <w:pPr>
                    <w:rPr>
                      <w:b/>
                      <w:sz w:val="20"/>
                      <w:szCs w:val="20"/>
                    </w:rPr>
                  </w:pPr>
                  <w:r w:rsidRPr="00BE4F12">
                    <w:rPr>
                      <w:b/>
                      <w:sz w:val="20"/>
                      <w:szCs w:val="20"/>
                    </w:rPr>
                    <w:t xml:space="preserve">   Утверждено</w:t>
                  </w:r>
                </w:p>
              </w:tc>
              <w:tc>
                <w:tcPr>
                  <w:tcW w:w="4257" w:type="dxa"/>
                </w:tcPr>
                <w:p w14:paraId="344C8F54" w14:textId="77777777" w:rsidR="00051BB1" w:rsidRPr="00BE4F12" w:rsidRDefault="00051BB1" w:rsidP="00051BB1">
                  <w:pPr>
                    <w:rPr>
                      <w:b/>
                      <w:sz w:val="22"/>
                      <w:szCs w:val="22"/>
                    </w:rPr>
                  </w:pPr>
                </w:p>
              </w:tc>
            </w:tr>
            <w:tr w:rsidR="00051BB1" w:rsidRPr="00BE4F12" w14:paraId="22028663" w14:textId="77777777" w:rsidTr="007019B5">
              <w:tc>
                <w:tcPr>
                  <w:tcW w:w="5949" w:type="dxa"/>
                </w:tcPr>
                <w:p w14:paraId="7C8B5B0F" w14:textId="77777777" w:rsidR="00051BB1" w:rsidRPr="00BE4F12" w:rsidRDefault="00051BB1" w:rsidP="00051BB1">
                  <w:pPr>
                    <w:rPr>
                      <w:b/>
                      <w:sz w:val="20"/>
                      <w:szCs w:val="20"/>
                    </w:rPr>
                  </w:pPr>
                  <w:r w:rsidRPr="00BE4F12">
                    <w:rPr>
                      <w:b/>
                      <w:sz w:val="20"/>
                      <w:szCs w:val="20"/>
                    </w:rPr>
                    <w:t xml:space="preserve">   Начальник УКС </w:t>
                  </w:r>
                </w:p>
                <w:p w14:paraId="09315A58" w14:textId="77777777" w:rsidR="00051BB1" w:rsidRPr="00BE4F12" w:rsidRDefault="00051BB1" w:rsidP="00051BB1">
                  <w:pPr>
                    <w:rPr>
                      <w:b/>
                      <w:sz w:val="20"/>
                      <w:szCs w:val="20"/>
                    </w:rPr>
                  </w:pPr>
                  <w:r w:rsidRPr="00BE4F12">
                    <w:rPr>
                      <w:b/>
                      <w:bCs/>
                      <w:sz w:val="20"/>
                      <w:szCs w:val="20"/>
                    </w:rPr>
                    <w:t xml:space="preserve">   </w:t>
                  </w:r>
                  <w:proofErr w:type="spellStart"/>
                  <w:r w:rsidRPr="00BE4F12">
                    <w:rPr>
                      <w:b/>
                      <w:sz w:val="20"/>
                      <w:szCs w:val="20"/>
                    </w:rPr>
                    <w:t>Хабиденов</w:t>
                  </w:r>
                  <w:proofErr w:type="spellEnd"/>
                  <w:r w:rsidRPr="00BE4F12">
                    <w:rPr>
                      <w:b/>
                      <w:sz w:val="20"/>
                      <w:szCs w:val="20"/>
                    </w:rPr>
                    <w:t xml:space="preserve"> С.О.</w:t>
                  </w:r>
                </w:p>
              </w:tc>
              <w:tc>
                <w:tcPr>
                  <w:tcW w:w="4257" w:type="dxa"/>
                </w:tcPr>
                <w:p w14:paraId="45639A3D" w14:textId="77777777" w:rsidR="00051BB1" w:rsidRPr="00BE4F12" w:rsidRDefault="00051BB1" w:rsidP="00051BB1">
                  <w:pPr>
                    <w:rPr>
                      <w:b/>
                      <w:bCs/>
                      <w:sz w:val="22"/>
                      <w:szCs w:val="22"/>
                    </w:rPr>
                  </w:pPr>
                  <w:r w:rsidRPr="00BE4F12">
                    <w:rPr>
                      <w:b/>
                      <w:sz w:val="22"/>
                      <w:szCs w:val="22"/>
                    </w:rPr>
                    <w:t xml:space="preserve">                    </w:t>
                  </w:r>
                </w:p>
                <w:p w14:paraId="1920FFD0" w14:textId="77777777" w:rsidR="00051BB1" w:rsidRPr="00BE4F12" w:rsidRDefault="00051BB1" w:rsidP="00051BB1">
                  <w:pPr>
                    <w:rPr>
                      <w:b/>
                      <w:bCs/>
                      <w:sz w:val="22"/>
                      <w:szCs w:val="22"/>
                    </w:rPr>
                  </w:pPr>
                </w:p>
              </w:tc>
            </w:tr>
            <w:tr w:rsidR="00051BB1" w:rsidRPr="00BE4F12" w14:paraId="1D634A44" w14:textId="77777777" w:rsidTr="007019B5">
              <w:trPr>
                <w:trHeight w:val="63"/>
              </w:trPr>
              <w:tc>
                <w:tcPr>
                  <w:tcW w:w="5949" w:type="dxa"/>
                </w:tcPr>
                <w:p w14:paraId="55EA43CE" w14:textId="77777777" w:rsidR="00051BB1" w:rsidRPr="00BE4F12" w:rsidRDefault="00051BB1" w:rsidP="00051BB1">
                  <w:pPr>
                    <w:rPr>
                      <w:b/>
                      <w:sz w:val="20"/>
                      <w:szCs w:val="20"/>
                    </w:rPr>
                  </w:pPr>
                  <w:r w:rsidRPr="00BE4F12">
                    <w:rPr>
                      <w:b/>
                      <w:sz w:val="20"/>
                      <w:szCs w:val="20"/>
                    </w:rPr>
                    <w:t xml:space="preserve">   </w:t>
                  </w:r>
                  <w:proofErr w:type="gramStart"/>
                  <w:r w:rsidRPr="00BE4F12">
                    <w:rPr>
                      <w:b/>
                      <w:sz w:val="20"/>
                      <w:szCs w:val="20"/>
                    </w:rPr>
                    <w:t>Подпись:_</w:t>
                  </w:r>
                  <w:proofErr w:type="gramEnd"/>
                  <w:r w:rsidRPr="00BE4F12">
                    <w:rPr>
                      <w:b/>
                      <w:sz w:val="20"/>
                      <w:szCs w:val="20"/>
                    </w:rPr>
                    <w:t>_______________</w:t>
                  </w:r>
                </w:p>
                <w:p w14:paraId="17380663" w14:textId="77777777" w:rsidR="00051BB1" w:rsidRPr="00BE4F12" w:rsidRDefault="00051BB1" w:rsidP="00051BB1">
                  <w:pPr>
                    <w:rPr>
                      <w:b/>
                      <w:sz w:val="20"/>
                      <w:szCs w:val="20"/>
                    </w:rPr>
                  </w:pPr>
                  <w:r w:rsidRPr="00BE4F12">
                    <w:rPr>
                      <w:b/>
                      <w:sz w:val="20"/>
                      <w:szCs w:val="20"/>
                    </w:rPr>
                    <w:t xml:space="preserve">   </w:t>
                  </w:r>
                  <w:proofErr w:type="gramStart"/>
                  <w:r w:rsidRPr="00BE4F12">
                    <w:rPr>
                      <w:b/>
                      <w:sz w:val="20"/>
                      <w:szCs w:val="20"/>
                    </w:rPr>
                    <w:t>Дата:_</w:t>
                  </w:r>
                  <w:proofErr w:type="gramEnd"/>
                  <w:r w:rsidRPr="00BE4F12">
                    <w:rPr>
                      <w:b/>
                      <w:sz w:val="20"/>
                      <w:szCs w:val="20"/>
                    </w:rPr>
                    <w:t>__/___/2025 г.</w:t>
                  </w:r>
                </w:p>
              </w:tc>
              <w:tc>
                <w:tcPr>
                  <w:tcW w:w="4257" w:type="dxa"/>
                </w:tcPr>
                <w:p w14:paraId="5B59C18E" w14:textId="77777777" w:rsidR="00051BB1" w:rsidRPr="00BE4F12" w:rsidRDefault="00051BB1" w:rsidP="00051BB1">
                  <w:pPr>
                    <w:rPr>
                      <w:b/>
                      <w:sz w:val="22"/>
                      <w:szCs w:val="22"/>
                    </w:rPr>
                  </w:pPr>
                </w:p>
              </w:tc>
            </w:tr>
          </w:tbl>
          <w:p w14:paraId="70979BA7" w14:textId="1AB68061" w:rsidR="00051BB1" w:rsidRPr="00ED5EE7" w:rsidRDefault="00051BB1" w:rsidP="00051BB1">
            <w:pPr>
              <w:rPr>
                <w:b/>
                <w:sz w:val="20"/>
                <w:szCs w:val="20"/>
                <w:lang w:val="kk-KZ"/>
              </w:rPr>
            </w:pPr>
          </w:p>
        </w:tc>
      </w:tr>
      <w:tr w:rsidR="00051BB1" w:rsidRPr="00F84FAA" w14:paraId="2CD0C1F4" w14:textId="77777777" w:rsidTr="00602945">
        <w:tc>
          <w:tcPr>
            <w:tcW w:w="5949" w:type="dxa"/>
          </w:tcPr>
          <w:p w14:paraId="1326E2B2" w14:textId="77777777" w:rsidR="00051BB1" w:rsidRPr="00F84FAA" w:rsidRDefault="00051BB1" w:rsidP="00051BB1">
            <w:pPr>
              <w:rPr>
                <w:b/>
                <w:sz w:val="22"/>
                <w:szCs w:val="22"/>
              </w:rPr>
            </w:pPr>
          </w:p>
        </w:tc>
        <w:tc>
          <w:tcPr>
            <w:tcW w:w="4257" w:type="dxa"/>
          </w:tcPr>
          <w:p w14:paraId="55D378DE" w14:textId="77777777" w:rsidR="00051BB1" w:rsidRPr="00F84FAA" w:rsidRDefault="00051BB1" w:rsidP="00051BB1">
            <w:pPr>
              <w:rPr>
                <w:b/>
                <w:sz w:val="22"/>
                <w:szCs w:val="22"/>
              </w:rPr>
            </w:pPr>
          </w:p>
        </w:tc>
      </w:tr>
      <w:tr w:rsidR="00051BB1" w:rsidRPr="00F84FAA" w14:paraId="02756312" w14:textId="77777777" w:rsidTr="00602945">
        <w:tc>
          <w:tcPr>
            <w:tcW w:w="5949" w:type="dxa"/>
          </w:tcPr>
          <w:p w14:paraId="5FAD774B" w14:textId="46D26691" w:rsidR="00051BB1" w:rsidRPr="00134DEC" w:rsidRDefault="00051BB1" w:rsidP="00051BB1">
            <w:pPr>
              <w:rPr>
                <w:b/>
                <w:sz w:val="22"/>
                <w:szCs w:val="22"/>
              </w:rPr>
            </w:pPr>
          </w:p>
        </w:tc>
        <w:tc>
          <w:tcPr>
            <w:tcW w:w="4257" w:type="dxa"/>
          </w:tcPr>
          <w:p w14:paraId="1CC6674B" w14:textId="0524D8D7" w:rsidR="00051BB1" w:rsidRPr="003F53F0" w:rsidRDefault="00051BB1" w:rsidP="00051BB1">
            <w:pPr>
              <w:rPr>
                <w:b/>
                <w:sz w:val="22"/>
                <w:szCs w:val="22"/>
              </w:rPr>
            </w:pPr>
          </w:p>
        </w:tc>
      </w:tr>
      <w:tr w:rsidR="00051BB1" w:rsidRPr="00F84FAA" w14:paraId="19B2548B" w14:textId="77777777" w:rsidTr="00602945">
        <w:tc>
          <w:tcPr>
            <w:tcW w:w="5949" w:type="dxa"/>
          </w:tcPr>
          <w:p w14:paraId="6C664D34" w14:textId="77777777" w:rsidR="00051BB1" w:rsidRPr="00F84FAA" w:rsidRDefault="00051BB1" w:rsidP="00051BB1">
            <w:pPr>
              <w:rPr>
                <w:b/>
                <w:sz w:val="22"/>
                <w:szCs w:val="22"/>
              </w:rPr>
            </w:pPr>
          </w:p>
          <w:p w14:paraId="2BACAF6B" w14:textId="474A2484" w:rsidR="00051BB1" w:rsidRPr="00134DEC" w:rsidRDefault="00051BB1" w:rsidP="00051BB1">
            <w:pPr>
              <w:rPr>
                <w:b/>
                <w:sz w:val="22"/>
                <w:szCs w:val="22"/>
              </w:rPr>
            </w:pPr>
          </w:p>
        </w:tc>
        <w:tc>
          <w:tcPr>
            <w:tcW w:w="4257" w:type="dxa"/>
          </w:tcPr>
          <w:p w14:paraId="12B08A32" w14:textId="0D65FCF9" w:rsidR="00051BB1" w:rsidRPr="00F84FAA" w:rsidRDefault="00051BB1" w:rsidP="00051BB1">
            <w:pPr>
              <w:rPr>
                <w:b/>
                <w:sz w:val="22"/>
                <w:szCs w:val="22"/>
              </w:rPr>
            </w:pPr>
          </w:p>
        </w:tc>
      </w:tr>
    </w:tbl>
    <w:p w14:paraId="1FF05299" w14:textId="5D3C5CB1" w:rsidR="00F626AB" w:rsidRPr="005804C8" w:rsidRDefault="00F626AB" w:rsidP="00783A9C">
      <w:pPr>
        <w:jc w:val="right"/>
        <w:rPr>
          <w:b/>
        </w:rPr>
      </w:pPr>
      <w:r w:rsidRPr="005804C8">
        <w:rPr>
          <w:b/>
        </w:rPr>
        <w:t xml:space="preserve">                                                                                            </w:t>
      </w:r>
    </w:p>
    <w:p w14:paraId="619D783E" w14:textId="77777777" w:rsidR="00F626AB" w:rsidRPr="005804C8" w:rsidRDefault="00F626AB" w:rsidP="00783A9C">
      <w:pPr>
        <w:rPr>
          <w:b/>
          <w:u w:val="single"/>
        </w:rPr>
      </w:pPr>
    </w:p>
    <w:p w14:paraId="711AD95B" w14:textId="77777777" w:rsidR="00F626AB" w:rsidRPr="005804C8" w:rsidRDefault="00F626AB" w:rsidP="00783A9C">
      <w:pPr>
        <w:rPr>
          <w:b/>
        </w:rPr>
      </w:pPr>
      <w:r w:rsidRPr="005804C8">
        <w:rPr>
          <w:color w:val="000000" w:themeColor="text1"/>
        </w:rPr>
        <w:tab/>
      </w:r>
      <w:r w:rsidRPr="005804C8">
        <w:rPr>
          <w:color w:val="000000" w:themeColor="text1"/>
        </w:rPr>
        <w:tab/>
      </w:r>
      <w:r w:rsidRPr="005804C8">
        <w:rPr>
          <w:color w:val="000000" w:themeColor="text1"/>
        </w:rPr>
        <w:tab/>
      </w:r>
      <w:r w:rsidRPr="005804C8">
        <w:rPr>
          <w:color w:val="000000" w:themeColor="text1"/>
        </w:rPr>
        <w:tab/>
      </w:r>
      <w:r w:rsidRPr="005804C8">
        <w:rPr>
          <w:color w:val="000000" w:themeColor="text1"/>
        </w:rPr>
        <w:tab/>
      </w:r>
      <w:r w:rsidRPr="005804C8">
        <w:rPr>
          <w:color w:val="000000" w:themeColor="text1"/>
        </w:rPr>
        <w:tab/>
      </w:r>
      <w:r w:rsidRPr="005804C8">
        <w:rPr>
          <w:color w:val="000000" w:themeColor="text1"/>
        </w:rPr>
        <w:tab/>
      </w:r>
      <w:r w:rsidRPr="005804C8">
        <w:rPr>
          <w:color w:val="000000" w:themeColor="text1"/>
        </w:rPr>
        <w:tab/>
      </w:r>
    </w:p>
    <w:p w14:paraId="2E117B69" w14:textId="77777777" w:rsidR="00F626AB" w:rsidRPr="005804C8" w:rsidRDefault="00F626AB" w:rsidP="00783A9C">
      <w:pPr>
        <w:rPr>
          <w:b/>
          <w:color w:val="000000" w:themeColor="text1"/>
        </w:rPr>
      </w:pPr>
    </w:p>
    <w:p w14:paraId="6FB82EA7" w14:textId="77777777" w:rsidR="00F626AB" w:rsidRPr="005804C8" w:rsidRDefault="00F626AB" w:rsidP="00783A9C">
      <w:pPr>
        <w:rPr>
          <w:b/>
          <w:color w:val="000000" w:themeColor="text1"/>
        </w:rPr>
      </w:pPr>
    </w:p>
    <w:p w14:paraId="07E2AFC3" w14:textId="77777777" w:rsidR="00F626AB" w:rsidRPr="005804C8" w:rsidRDefault="00F626AB" w:rsidP="00783A9C">
      <w:pPr>
        <w:rPr>
          <w:b/>
          <w:color w:val="000000" w:themeColor="text1"/>
        </w:rPr>
      </w:pPr>
    </w:p>
    <w:p w14:paraId="1E7D7F51" w14:textId="77777777" w:rsidR="00F626AB" w:rsidRPr="00051BB1" w:rsidRDefault="00F626AB" w:rsidP="00783A9C">
      <w:pPr>
        <w:jc w:val="center"/>
        <w:rPr>
          <w:b/>
          <w:color w:val="000000" w:themeColor="text1"/>
        </w:rPr>
      </w:pPr>
    </w:p>
    <w:p w14:paraId="7332F08D" w14:textId="77777777" w:rsidR="00A97F0B" w:rsidRPr="00051BB1" w:rsidRDefault="00A97F0B" w:rsidP="00783A9C">
      <w:pPr>
        <w:jc w:val="center"/>
        <w:rPr>
          <w:b/>
          <w:color w:val="000000" w:themeColor="text1"/>
        </w:rPr>
      </w:pPr>
    </w:p>
    <w:p w14:paraId="2436042E" w14:textId="77777777" w:rsidR="00A97F0B" w:rsidRPr="00051BB1" w:rsidRDefault="00A97F0B" w:rsidP="00783A9C">
      <w:pPr>
        <w:jc w:val="center"/>
        <w:rPr>
          <w:b/>
          <w:color w:val="000000" w:themeColor="text1"/>
        </w:rPr>
      </w:pPr>
    </w:p>
    <w:p w14:paraId="264771CA" w14:textId="77777777" w:rsidR="00A97F0B" w:rsidRPr="00051BB1" w:rsidRDefault="00A97F0B" w:rsidP="00783A9C">
      <w:pPr>
        <w:jc w:val="center"/>
        <w:rPr>
          <w:b/>
          <w:color w:val="000000" w:themeColor="text1"/>
        </w:rPr>
      </w:pPr>
    </w:p>
    <w:p w14:paraId="5487535C" w14:textId="77777777" w:rsidR="008E2508" w:rsidRPr="001B2964" w:rsidRDefault="008E2508" w:rsidP="00783A9C">
      <w:pPr>
        <w:autoSpaceDE w:val="0"/>
        <w:autoSpaceDN w:val="0"/>
        <w:adjustRightInd w:val="0"/>
        <w:ind w:left="1843"/>
        <w:jc w:val="center"/>
        <w:rPr>
          <w:b/>
          <w:color w:val="000000" w:themeColor="text1"/>
        </w:rPr>
      </w:pPr>
    </w:p>
    <w:p w14:paraId="1F6B50C0" w14:textId="77777777" w:rsidR="008E2508" w:rsidRPr="001B2964" w:rsidRDefault="008E2508" w:rsidP="00783A9C">
      <w:pPr>
        <w:autoSpaceDE w:val="0"/>
        <w:autoSpaceDN w:val="0"/>
        <w:adjustRightInd w:val="0"/>
        <w:ind w:left="1843"/>
        <w:jc w:val="center"/>
        <w:rPr>
          <w:b/>
          <w:color w:val="000000" w:themeColor="text1"/>
        </w:rPr>
      </w:pPr>
    </w:p>
    <w:p w14:paraId="38AD2DE1" w14:textId="77777777" w:rsidR="008E2508" w:rsidRPr="001B2964" w:rsidRDefault="008E2508" w:rsidP="00783A9C">
      <w:pPr>
        <w:autoSpaceDE w:val="0"/>
        <w:autoSpaceDN w:val="0"/>
        <w:adjustRightInd w:val="0"/>
        <w:ind w:left="1843"/>
        <w:jc w:val="center"/>
        <w:rPr>
          <w:b/>
          <w:color w:val="000000" w:themeColor="text1"/>
        </w:rPr>
      </w:pPr>
    </w:p>
    <w:p w14:paraId="7FCB5078" w14:textId="73059835" w:rsidR="00F626AB" w:rsidRPr="005804C8" w:rsidRDefault="00F626AB" w:rsidP="00160D4E">
      <w:pPr>
        <w:autoSpaceDE w:val="0"/>
        <w:autoSpaceDN w:val="0"/>
        <w:adjustRightInd w:val="0"/>
        <w:ind w:left="1560" w:right="567"/>
        <w:jc w:val="center"/>
        <w:rPr>
          <w:b/>
          <w:color w:val="000000" w:themeColor="text1"/>
        </w:rPr>
      </w:pPr>
      <w:r w:rsidRPr="005804C8">
        <w:rPr>
          <w:b/>
          <w:color w:val="000000" w:themeColor="text1"/>
        </w:rPr>
        <w:t>ТЕХНИЧЕСКОЕ ЗАДАНИЕ</w:t>
      </w:r>
    </w:p>
    <w:p w14:paraId="66351181" w14:textId="75394ACC" w:rsidR="005014F4" w:rsidRDefault="005C179A" w:rsidP="00160D4E">
      <w:pPr>
        <w:ind w:left="567"/>
        <w:jc w:val="center"/>
        <w:rPr>
          <w:b/>
          <w:color w:val="000000" w:themeColor="text1"/>
        </w:rPr>
      </w:pPr>
      <w:r>
        <w:rPr>
          <w:b/>
          <w:color w:val="000000" w:themeColor="text1"/>
        </w:rPr>
        <w:t xml:space="preserve">На </w:t>
      </w:r>
      <w:r w:rsidR="00051BB1">
        <w:rPr>
          <w:b/>
          <w:color w:val="000000" w:themeColor="text1"/>
        </w:rPr>
        <w:t>с</w:t>
      </w:r>
      <w:r w:rsidR="00051BB1" w:rsidRPr="00051BB1">
        <w:rPr>
          <w:b/>
          <w:color w:val="000000" w:themeColor="text1"/>
        </w:rPr>
        <w:t xml:space="preserve">троительно-монтажные работы по устройству монолитных плит </w:t>
      </w:r>
      <w:r>
        <w:rPr>
          <w:b/>
          <w:color w:val="000000" w:themeColor="text1"/>
        </w:rPr>
        <w:t xml:space="preserve">на участке ДСК </w:t>
      </w:r>
    </w:p>
    <w:p w14:paraId="4E9B4728" w14:textId="39C8548A" w:rsidR="00F626AB" w:rsidRPr="005804C8" w:rsidRDefault="005C179A" w:rsidP="00160D4E">
      <w:pPr>
        <w:ind w:left="567"/>
        <w:jc w:val="center"/>
        <w:rPr>
          <w:b/>
          <w:color w:val="000000" w:themeColor="text1"/>
        </w:rPr>
      </w:pPr>
      <w:r>
        <w:rPr>
          <w:b/>
          <w:color w:val="000000" w:themeColor="text1"/>
        </w:rPr>
        <w:t>«</w:t>
      </w:r>
      <w:r w:rsidRPr="001D540C">
        <w:rPr>
          <w:b/>
          <w:color w:val="000000" w:themeColor="text1"/>
        </w:rPr>
        <w:t>Плит</w:t>
      </w:r>
      <w:r w:rsidR="003346CF">
        <w:rPr>
          <w:b/>
          <w:color w:val="000000" w:themeColor="text1"/>
        </w:rPr>
        <w:t xml:space="preserve">а </w:t>
      </w:r>
      <w:r w:rsidR="00336BF7">
        <w:rPr>
          <w:b/>
          <w:color w:val="000000" w:themeColor="text1"/>
        </w:rPr>
        <w:t>бетонная</w:t>
      </w:r>
      <w:r>
        <w:rPr>
          <w:b/>
          <w:color w:val="000000" w:themeColor="text1"/>
        </w:rPr>
        <w:t>»</w:t>
      </w:r>
    </w:p>
    <w:p w14:paraId="36059E0D" w14:textId="77777777" w:rsidR="00F626AB" w:rsidRPr="005804C8" w:rsidRDefault="00F626AB" w:rsidP="00783A9C">
      <w:pPr>
        <w:jc w:val="center"/>
        <w:rPr>
          <w:b/>
          <w:color w:val="000000" w:themeColor="text1"/>
        </w:rPr>
      </w:pPr>
    </w:p>
    <w:p w14:paraId="108D2E5E" w14:textId="77777777" w:rsidR="00F626AB" w:rsidRPr="005804C8" w:rsidRDefault="00F626AB" w:rsidP="00783A9C">
      <w:pPr>
        <w:jc w:val="center"/>
        <w:rPr>
          <w:b/>
          <w:color w:val="000000" w:themeColor="text1"/>
        </w:rPr>
      </w:pPr>
    </w:p>
    <w:p w14:paraId="1338973B" w14:textId="77777777" w:rsidR="00F626AB" w:rsidRPr="005804C8" w:rsidRDefault="00F626AB" w:rsidP="00783A9C">
      <w:pPr>
        <w:jc w:val="center"/>
        <w:rPr>
          <w:b/>
          <w:color w:val="000000" w:themeColor="text1"/>
        </w:rPr>
      </w:pPr>
    </w:p>
    <w:p w14:paraId="527868D6" w14:textId="77777777" w:rsidR="00F626AB" w:rsidRPr="005804C8" w:rsidRDefault="00F626AB" w:rsidP="00783A9C">
      <w:pPr>
        <w:jc w:val="center"/>
        <w:rPr>
          <w:b/>
          <w:bCs/>
          <w:color w:val="000000" w:themeColor="text1"/>
        </w:rPr>
      </w:pPr>
    </w:p>
    <w:p w14:paraId="1A935DBB" w14:textId="77777777" w:rsidR="00DD4F93" w:rsidRPr="005804C8" w:rsidRDefault="00DD4F93" w:rsidP="00783A9C">
      <w:pPr>
        <w:jc w:val="center"/>
        <w:rPr>
          <w:b/>
          <w:bCs/>
          <w:color w:val="000000" w:themeColor="text1"/>
        </w:rPr>
      </w:pPr>
    </w:p>
    <w:p w14:paraId="14BA19C8" w14:textId="77777777" w:rsidR="00DD4F93" w:rsidRPr="005804C8" w:rsidRDefault="00DD4F93" w:rsidP="00783A9C">
      <w:pPr>
        <w:jc w:val="center"/>
        <w:rPr>
          <w:b/>
          <w:bCs/>
          <w:color w:val="000000" w:themeColor="text1"/>
        </w:rPr>
      </w:pPr>
    </w:p>
    <w:p w14:paraId="1F3757D7" w14:textId="77777777" w:rsidR="00DD4F93" w:rsidRPr="005804C8" w:rsidRDefault="00DD4F93" w:rsidP="00783A9C">
      <w:pPr>
        <w:jc w:val="center"/>
        <w:rPr>
          <w:b/>
          <w:bCs/>
          <w:color w:val="000000" w:themeColor="text1"/>
        </w:rPr>
      </w:pPr>
    </w:p>
    <w:p w14:paraId="6BBFD6E7" w14:textId="77777777" w:rsidR="00DD4F93" w:rsidRPr="005804C8" w:rsidRDefault="00DD4F93" w:rsidP="00783A9C">
      <w:pPr>
        <w:jc w:val="center"/>
        <w:rPr>
          <w:b/>
          <w:bCs/>
          <w:color w:val="000000" w:themeColor="text1"/>
        </w:rPr>
      </w:pPr>
    </w:p>
    <w:p w14:paraId="6EF0BFB7" w14:textId="77777777" w:rsidR="00DD4F93" w:rsidRPr="005804C8" w:rsidRDefault="00DD4F93" w:rsidP="00783A9C">
      <w:pPr>
        <w:jc w:val="center"/>
        <w:rPr>
          <w:b/>
          <w:bCs/>
          <w:color w:val="000000" w:themeColor="text1"/>
        </w:rPr>
      </w:pPr>
    </w:p>
    <w:p w14:paraId="740ED33D" w14:textId="77777777" w:rsidR="00F626AB" w:rsidRPr="005804C8" w:rsidRDefault="00F626AB" w:rsidP="00783A9C">
      <w:pPr>
        <w:jc w:val="center"/>
        <w:rPr>
          <w:b/>
          <w:bCs/>
          <w:color w:val="000000" w:themeColor="text1"/>
        </w:rPr>
      </w:pPr>
    </w:p>
    <w:p w14:paraId="37701CFC" w14:textId="77777777" w:rsidR="00F626AB" w:rsidRDefault="00F626AB" w:rsidP="00783A9C">
      <w:pPr>
        <w:jc w:val="center"/>
        <w:rPr>
          <w:b/>
          <w:bCs/>
          <w:color w:val="000000" w:themeColor="text1"/>
        </w:rPr>
      </w:pPr>
    </w:p>
    <w:p w14:paraId="6947F7EA" w14:textId="77777777" w:rsidR="005804C8" w:rsidRDefault="005804C8" w:rsidP="00783A9C">
      <w:pPr>
        <w:jc w:val="center"/>
        <w:rPr>
          <w:b/>
          <w:bCs/>
          <w:color w:val="000000" w:themeColor="text1"/>
        </w:rPr>
      </w:pPr>
    </w:p>
    <w:p w14:paraId="002B7D66" w14:textId="77777777" w:rsidR="008E2508" w:rsidRPr="001B2964" w:rsidRDefault="008E2508" w:rsidP="00783A9C">
      <w:pPr>
        <w:jc w:val="center"/>
        <w:rPr>
          <w:b/>
          <w:bCs/>
          <w:color w:val="000000" w:themeColor="text1"/>
        </w:rPr>
      </w:pPr>
    </w:p>
    <w:p w14:paraId="381E22CF" w14:textId="77777777" w:rsidR="00B37D07" w:rsidRDefault="00B37D07" w:rsidP="00783A9C">
      <w:pPr>
        <w:jc w:val="center"/>
        <w:rPr>
          <w:b/>
          <w:bCs/>
          <w:color w:val="000000" w:themeColor="text1"/>
        </w:rPr>
      </w:pPr>
    </w:p>
    <w:p w14:paraId="71A18C37" w14:textId="77777777" w:rsidR="003F53F0" w:rsidRDefault="003F53F0" w:rsidP="00783A9C">
      <w:pPr>
        <w:jc w:val="center"/>
        <w:rPr>
          <w:b/>
          <w:bCs/>
          <w:color w:val="000000" w:themeColor="text1"/>
        </w:rPr>
      </w:pPr>
    </w:p>
    <w:p w14:paraId="26AAAB09" w14:textId="77777777" w:rsidR="00B37D07" w:rsidRDefault="00B37D07" w:rsidP="00783A9C">
      <w:pPr>
        <w:jc w:val="center"/>
        <w:rPr>
          <w:b/>
          <w:bCs/>
          <w:color w:val="000000" w:themeColor="text1"/>
        </w:rPr>
      </w:pPr>
    </w:p>
    <w:p w14:paraId="792AEEF3" w14:textId="77777777" w:rsidR="00B37D07" w:rsidRPr="001B2964" w:rsidRDefault="00B37D07" w:rsidP="00783A9C">
      <w:pPr>
        <w:jc w:val="center"/>
        <w:rPr>
          <w:b/>
          <w:bCs/>
          <w:color w:val="000000" w:themeColor="text1"/>
        </w:rPr>
      </w:pPr>
    </w:p>
    <w:p w14:paraId="781C0078" w14:textId="77777777" w:rsidR="00797E03" w:rsidRDefault="00797E03" w:rsidP="00783A9C">
      <w:pPr>
        <w:jc w:val="center"/>
        <w:rPr>
          <w:b/>
          <w:bCs/>
          <w:color w:val="000000" w:themeColor="text1"/>
        </w:rPr>
      </w:pPr>
    </w:p>
    <w:p w14:paraId="09A7877B" w14:textId="77777777" w:rsidR="00797E03" w:rsidRDefault="00797E03" w:rsidP="00783A9C">
      <w:pPr>
        <w:jc w:val="center"/>
        <w:rPr>
          <w:b/>
          <w:bCs/>
          <w:color w:val="000000" w:themeColor="text1"/>
        </w:rPr>
      </w:pPr>
    </w:p>
    <w:p w14:paraId="0F018252" w14:textId="77777777" w:rsidR="00797E03" w:rsidRDefault="00797E03" w:rsidP="00783A9C">
      <w:pPr>
        <w:jc w:val="center"/>
        <w:rPr>
          <w:b/>
          <w:bCs/>
          <w:color w:val="000000" w:themeColor="text1"/>
        </w:rPr>
      </w:pPr>
    </w:p>
    <w:p w14:paraId="2E5F3992" w14:textId="77777777" w:rsidR="00F626AB" w:rsidRDefault="00F626AB" w:rsidP="00783A9C">
      <w:pPr>
        <w:jc w:val="center"/>
        <w:rPr>
          <w:b/>
          <w:bCs/>
          <w:color w:val="000000" w:themeColor="text1"/>
        </w:rPr>
      </w:pPr>
    </w:p>
    <w:p w14:paraId="28F34929" w14:textId="77777777" w:rsidR="000950B7" w:rsidRPr="0021103E" w:rsidRDefault="000950B7" w:rsidP="00783A9C">
      <w:pPr>
        <w:jc w:val="center"/>
        <w:rPr>
          <w:b/>
          <w:bCs/>
          <w:color w:val="000000" w:themeColor="text1"/>
        </w:rPr>
      </w:pPr>
    </w:p>
    <w:p w14:paraId="33B66435" w14:textId="77777777" w:rsidR="00A97F0B" w:rsidRDefault="00A97F0B" w:rsidP="00783A9C">
      <w:pPr>
        <w:jc w:val="center"/>
        <w:rPr>
          <w:b/>
          <w:bCs/>
          <w:color w:val="000000" w:themeColor="text1"/>
        </w:rPr>
      </w:pPr>
    </w:p>
    <w:p w14:paraId="3D73786B" w14:textId="77777777" w:rsidR="00422D84" w:rsidRDefault="00422D84" w:rsidP="00783A9C">
      <w:pPr>
        <w:jc w:val="center"/>
        <w:rPr>
          <w:b/>
          <w:bCs/>
          <w:color w:val="000000" w:themeColor="text1"/>
        </w:rPr>
      </w:pPr>
    </w:p>
    <w:p w14:paraId="43907F84" w14:textId="77777777" w:rsidR="00422D84" w:rsidRPr="0021103E" w:rsidRDefault="00422D84" w:rsidP="00783A9C">
      <w:pPr>
        <w:jc w:val="center"/>
        <w:rPr>
          <w:b/>
          <w:bCs/>
          <w:color w:val="000000" w:themeColor="text1"/>
        </w:rPr>
      </w:pPr>
    </w:p>
    <w:p w14:paraId="7D73178D" w14:textId="77777777" w:rsidR="000950B7" w:rsidRPr="005804C8" w:rsidRDefault="000950B7" w:rsidP="00783A9C">
      <w:pPr>
        <w:jc w:val="center"/>
        <w:rPr>
          <w:b/>
          <w:bCs/>
          <w:color w:val="000000" w:themeColor="text1"/>
        </w:rPr>
      </w:pPr>
    </w:p>
    <w:p w14:paraId="705AAE09" w14:textId="2C38E25C" w:rsidR="00F626AB" w:rsidRPr="0021103E" w:rsidRDefault="00F626AB" w:rsidP="00B2662B">
      <w:pPr>
        <w:ind w:firstLine="709"/>
        <w:jc w:val="center"/>
        <w:rPr>
          <w:b/>
          <w:bCs/>
          <w:color w:val="000000" w:themeColor="text1"/>
        </w:rPr>
      </w:pPr>
      <w:r w:rsidRPr="00A12284">
        <w:rPr>
          <w:b/>
          <w:bCs/>
          <w:color w:val="000000" w:themeColor="text1"/>
        </w:rPr>
        <w:t>г. Щучинск, 202</w:t>
      </w:r>
      <w:r w:rsidR="009B40E7" w:rsidRPr="00A12284">
        <w:rPr>
          <w:b/>
          <w:bCs/>
          <w:color w:val="000000" w:themeColor="text1"/>
        </w:rPr>
        <w:t>5</w:t>
      </w:r>
      <w:r w:rsidRPr="00A12284">
        <w:rPr>
          <w:b/>
          <w:bCs/>
          <w:color w:val="000000" w:themeColor="text1"/>
        </w:rPr>
        <w:t>г</w:t>
      </w:r>
    </w:p>
    <w:p w14:paraId="7B6E3D6B" w14:textId="77777777" w:rsidR="00A97F0B" w:rsidRPr="0021103E" w:rsidRDefault="00A97F0B" w:rsidP="006D1627">
      <w:pPr>
        <w:jc w:val="center"/>
        <w:rPr>
          <w:b/>
          <w:bCs/>
          <w:color w:val="000000" w:themeColor="text1"/>
        </w:rPr>
      </w:pPr>
    </w:p>
    <w:p w14:paraId="148E68F5" w14:textId="77777777" w:rsidR="00A97F0B" w:rsidRPr="0021103E" w:rsidRDefault="00A97F0B" w:rsidP="006D1627">
      <w:pPr>
        <w:jc w:val="center"/>
        <w:rPr>
          <w:b/>
          <w:bCs/>
          <w:color w:val="000000" w:themeColor="text1"/>
        </w:rPr>
      </w:pPr>
    </w:p>
    <w:p w14:paraId="10FA0791" w14:textId="77777777" w:rsidR="005C179A" w:rsidRPr="005804C8" w:rsidRDefault="005C179A" w:rsidP="00B2662B">
      <w:pPr>
        <w:autoSpaceDE w:val="0"/>
        <w:autoSpaceDN w:val="0"/>
        <w:adjustRightInd w:val="0"/>
        <w:ind w:left="1701" w:right="567"/>
        <w:jc w:val="center"/>
        <w:rPr>
          <w:b/>
          <w:color w:val="000000" w:themeColor="text1"/>
        </w:rPr>
      </w:pPr>
      <w:r w:rsidRPr="005804C8">
        <w:rPr>
          <w:b/>
          <w:color w:val="000000" w:themeColor="text1"/>
        </w:rPr>
        <w:t>ТЕХНИЧЕСКОЕ ЗАДАНИЕ</w:t>
      </w:r>
    </w:p>
    <w:p w14:paraId="3EA07193" w14:textId="77777777" w:rsidR="005014F4" w:rsidRDefault="005C179A" w:rsidP="00B2662B">
      <w:pPr>
        <w:ind w:left="1701"/>
        <w:jc w:val="center"/>
        <w:rPr>
          <w:b/>
          <w:color w:val="000000" w:themeColor="text1"/>
        </w:rPr>
      </w:pPr>
      <w:r>
        <w:rPr>
          <w:b/>
          <w:color w:val="000000" w:themeColor="text1"/>
        </w:rPr>
        <w:t>На строительств</w:t>
      </w:r>
      <w:r w:rsidR="005014F4">
        <w:rPr>
          <w:b/>
          <w:color w:val="000000" w:themeColor="text1"/>
        </w:rPr>
        <w:t>о</w:t>
      </w:r>
      <w:r>
        <w:rPr>
          <w:b/>
          <w:color w:val="000000" w:themeColor="text1"/>
        </w:rPr>
        <w:t xml:space="preserve"> площадки для хранения цемента на участке ДСК </w:t>
      </w:r>
    </w:p>
    <w:p w14:paraId="63011087" w14:textId="6586E802" w:rsidR="005C179A" w:rsidRPr="005804C8" w:rsidRDefault="005C179A" w:rsidP="005014F4">
      <w:pPr>
        <w:ind w:left="709" w:firstLine="284"/>
        <w:jc w:val="center"/>
        <w:rPr>
          <w:b/>
          <w:color w:val="000000" w:themeColor="text1"/>
        </w:rPr>
      </w:pPr>
      <w:r>
        <w:rPr>
          <w:b/>
          <w:color w:val="000000" w:themeColor="text1"/>
        </w:rPr>
        <w:t>«</w:t>
      </w:r>
      <w:r w:rsidRPr="001D540C">
        <w:rPr>
          <w:b/>
          <w:color w:val="000000" w:themeColor="text1"/>
        </w:rPr>
        <w:t>Плит</w:t>
      </w:r>
      <w:r w:rsidR="0094110A">
        <w:rPr>
          <w:b/>
          <w:color w:val="000000" w:themeColor="text1"/>
        </w:rPr>
        <w:t xml:space="preserve">а </w:t>
      </w:r>
      <w:r w:rsidR="00537BCB">
        <w:rPr>
          <w:b/>
          <w:color w:val="000000" w:themeColor="text1"/>
        </w:rPr>
        <w:t>дорожная</w:t>
      </w:r>
      <w:r>
        <w:rPr>
          <w:b/>
          <w:color w:val="000000" w:themeColor="text1"/>
        </w:rPr>
        <w:t>»</w:t>
      </w:r>
    </w:p>
    <w:p w14:paraId="794F4268" w14:textId="77777777" w:rsidR="00831570" w:rsidRPr="00BD2620" w:rsidRDefault="00831570" w:rsidP="00783A9C">
      <w:pPr>
        <w:tabs>
          <w:tab w:val="left" w:pos="2980"/>
        </w:tabs>
        <w:ind w:left="567"/>
        <w:rPr>
          <w:b/>
          <w:bCs/>
          <w:sz w:val="20"/>
          <w:szCs w:val="20"/>
        </w:rPr>
      </w:pPr>
    </w:p>
    <w:tbl>
      <w:tblPr>
        <w:tblW w:w="10489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60"/>
        <w:gridCol w:w="2835"/>
        <w:gridCol w:w="2835"/>
        <w:gridCol w:w="1559"/>
      </w:tblGrid>
      <w:tr w:rsidR="0094654B" w:rsidRPr="000C7E30" w14:paraId="774BB55F" w14:textId="77777777" w:rsidTr="00051BB1">
        <w:trPr>
          <w:trHeight w:val="465"/>
          <w:tblHeader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04611E1C" w14:textId="77777777" w:rsidR="0094654B" w:rsidRPr="000C7E30" w:rsidRDefault="0094654B" w:rsidP="00783A9C">
            <w:pPr>
              <w:keepNext/>
              <w:jc w:val="center"/>
              <w:outlineLvl w:val="2"/>
              <w:rPr>
                <w:color w:val="000000" w:themeColor="text1"/>
                <w:sz w:val="20"/>
                <w:szCs w:val="20"/>
              </w:rPr>
            </w:pPr>
            <w:r w:rsidRPr="000C7E30">
              <w:rPr>
                <w:b/>
                <w:color w:val="000000" w:themeColor="text1"/>
                <w:sz w:val="20"/>
                <w:szCs w:val="20"/>
              </w:rPr>
              <w:t>Наименование</w:t>
            </w:r>
          </w:p>
        </w:tc>
        <w:tc>
          <w:tcPr>
            <w:tcW w:w="7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1CCCC91A" w14:textId="77777777" w:rsidR="0094654B" w:rsidRPr="000C7E30" w:rsidRDefault="0094654B" w:rsidP="00783A9C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0C7E30">
              <w:rPr>
                <w:b/>
                <w:color w:val="000000" w:themeColor="text1"/>
                <w:sz w:val="20"/>
                <w:szCs w:val="20"/>
              </w:rPr>
              <w:t>Основные данные и требования</w:t>
            </w:r>
          </w:p>
        </w:tc>
      </w:tr>
      <w:tr w:rsidR="003F53F0" w:rsidRPr="000C7E30" w14:paraId="4E07ECC1" w14:textId="77777777" w:rsidTr="00051BB1">
        <w:trPr>
          <w:trHeight w:val="331"/>
        </w:trPr>
        <w:tc>
          <w:tcPr>
            <w:tcW w:w="32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E79EFEE" w14:textId="77777777" w:rsidR="003F53F0" w:rsidRPr="00505607" w:rsidRDefault="003F53F0" w:rsidP="00783A9C">
            <w:pPr>
              <w:snapToGrid w:val="0"/>
              <w:rPr>
                <w:color w:val="000000" w:themeColor="text1"/>
                <w:sz w:val="20"/>
                <w:szCs w:val="20"/>
              </w:rPr>
            </w:pPr>
            <w:r w:rsidRPr="00505607">
              <w:rPr>
                <w:color w:val="000000" w:themeColor="text1"/>
                <w:sz w:val="20"/>
                <w:szCs w:val="20"/>
              </w:rPr>
              <w:t>Наименование предприятия</w:t>
            </w:r>
          </w:p>
        </w:tc>
        <w:tc>
          <w:tcPr>
            <w:tcW w:w="7229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DCA08B" w14:textId="716FB2D9" w:rsidR="003F53F0" w:rsidRPr="00505607" w:rsidRDefault="00422D84" w:rsidP="003346E1">
            <w:pPr>
              <w:snapToGrid w:val="0"/>
              <w:spacing w:line="228" w:lineRule="auto"/>
              <w:rPr>
                <w:color w:val="000000" w:themeColor="text1"/>
                <w:sz w:val="20"/>
                <w:szCs w:val="20"/>
              </w:rPr>
            </w:pPr>
            <w:r w:rsidRPr="00422D84">
              <w:rPr>
                <w:bCs/>
                <w:sz w:val="20"/>
                <w:szCs w:val="20"/>
              </w:rPr>
              <w:t xml:space="preserve">ТОО «RG </w:t>
            </w:r>
            <w:r w:rsidRPr="00422D84">
              <w:rPr>
                <w:bCs/>
                <w:sz w:val="20"/>
                <w:szCs w:val="20"/>
                <w:lang w:val="en-US"/>
              </w:rPr>
              <w:t>Gold</w:t>
            </w:r>
            <w:r w:rsidRPr="00422D84">
              <w:rPr>
                <w:bCs/>
                <w:sz w:val="20"/>
                <w:szCs w:val="20"/>
              </w:rPr>
              <w:t>»</w:t>
            </w:r>
            <w:r>
              <w:rPr>
                <w:b/>
                <w:sz w:val="20"/>
                <w:szCs w:val="20"/>
              </w:rPr>
              <w:t xml:space="preserve"> </w:t>
            </w:r>
            <w:r w:rsidR="003F53F0" w:rsidRPr="00505607">
              <w:rPr>
                <w:color w:val="000000" w:themeColor="text1"/>
                <w:sz w:val="20"/>
                <w:szCs w:val="20"/>
              </w:rPr>
              <w:t xml:space="preserve">(далее – «Заказчик») </w:t>
            </w:r>
          </w:p>
        </w:tc>
      </w:tr>
      <w:tr w:rsidR="0094654B" w:rsidRPr="000C7E30" w14:paraId="37B70F7F" w14:textId="77777777" w:rsidTr="00051BB1"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12967C" w14:textId="77777777" w:rsidR="0094654B" w:rsidRPr="00505607" w:rsidRDefault="0094654B" w:rsidP="00783A9C">
            <w:pPr>
              <w:rPr>
                <w:color w:val="000000" w:themeColor="text1"/>
                <w:sz w:val="20"/>
                <w:szCs w:val="20"/>
              </w:rPr>
            </w:pPr>
            <w:r w:rsidRPr="00505607">
              <w:rPr>
                <w:color w:val="000000"/>
                <w:sz w:val="20"/>
                <w:szCs w:val="20"/>
                <w:lang w:eastAsia="zh-CN"/>
              </w:rPr>
              <w:t>Местонахождение объекта</w:t>
            </w:r>
          </w:p>
        </w:tc>
        <w:tc>
          <w:tcPr>
            <w:tcW w:w="7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23DBE0" w14:textId="058F00A8" w:rsidR="0094654B" w:rsidRPr="00505607" w:rsidRDefault="0094654B" w:rsidP="003346E1">
            <w:pPr>
              <w:snapToGrid w:val="0"/>
              <w:spacing w:line="228" w:lineRule="auto"/>
              <w:rPr>
                <w:color w:val="000000" w:themeColor="text1"/>
                <w:sz w:val="20"/>
                <w:szCs w:val="20"/>
              </w:rPr>
            </w:pPr>
            <w:r w:rsidRPr="00505607">
              <w:rPr>
                <w:rFonts w:eastAsia="Arial Unicode MS;Arial"/>
                <w:color w:val="000000"/>
                <w:sz w:val="20"/>
                <w:szCs w:val="20"/>
                <w:lang w:eastAsia="zh-CN"/>
              </w:rPr>
              <w:t xml:space="preserve">Республика Казахстан, Акмолинская область, Бурабайский район, месторождение «Райгородок», 70 км от </w:t>
            </w:r>
            <w:r w:rsidR="00297753" w:rsidRPr="00505607">
              <w:rPr>
                <w:rFonts w:eastAsia="Arial Unicode MS;Arial"/>
                <w:color w:val="000000"/>
                <w:sz w:val="20"/>
                <w:szCs w:val="20"/>
                <w:lang w:eastAsia="zh-CN"/>
              </w:rPr>
              <w:t>г. Щучинск</w:t>
            </w:r>
            <w:r w:rsidRPr="00505607">
              <w:rPr>
                <w:rFonts w:eastAsia="Arial Unicode MS;Arial"/>
                <w:color w:val="000000"/>
                <w:sz w:val="20"/>
                <w:szCs w:val="20"/>
                <w:lang w:eastAsia="zh-CN"/>
              </w:rPr>
              <w:t xml:space="preserve">  </w:t>
            </w:r>
          </w:p>
        </w:tc>
      </w:tr>
      <w:tr w:rsidR="0094654B" w:rsidRPr="000C7E30" w14:paraId="2031A366" w14:textId="77777777" w:rsidTr="00051BB1"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DA3CED" w14:textId="3BA6B1FA" w:rsidR="0094654B" w:rsidRPr="00505607" w:rsidRDefault="0094654B" w:rsidP="00783A9C">
            <w:pPr>
              <w:rPr>
                <w:color w:val="000000" w:themeColor="text1"/>
                <w:sz w:val="20"/>
                <w:szCs w:val="20"/>
              </w:rPr>
            </w:pPr>
            <w:r w:rsidRPr="00505607">
              <w:rPr>
                <w:color w:val="000000" w:themeColor="text1"/>
                <w:sz w:val="20"/>
                <w:szCs w:val="20"/>
              </w:rPr>
              <w:t>Наличие железной/ автомобильной дороги, порты, расстояние до ближайшей ж/д станции (порта), логистика поставки сырья и материалов</w:t>
            </w:r>
          </w:p>
        </w:tc>
        <w:tc>
          <w:tcPr>
            <w:tcW w:w="7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601602" w14:textId="77777777" w:rsidR="0094654B" w:rsidRPr="00505607" w:rsidRDefault="0094654B" w:rsidP="003346E1">
            <w:pPr>
              <w:snapToGrid w:val="0"/>
              <w:spacing w:line="228" w:lineRule="auto"/>
              <w:rPr>
                <w:color w:val="000000" w:themeColor="text1"/>
                <w:sz w:val="20"/>
                <w:szCs w:val="20"/>
              </w:rPr>
            </w:pPr>
            <w:r w:rsidRPr="00505607">
              <w:rPr>
                <w:color w:val="000000" w:themeColor="text1"/>
                <w:sz w:val="20"/>
                <w:szCs w:val="20"/>
              </w:rPr>
              <w:t>Автомобильная дорога, соединяющая г. Щучинск и производственный участок, относится к IV категории, 2-полосная. С максимальной разрешённой нагрузкой на ось 6 т.</w:t>
            </w:r>
          </w:p>
          <w:p w14:paraId="58391042" w14:textId="69678119" w:rsidR="0094654B" w:rsidRPr="00505607" w:rsidRDefault="0094654B" w:rsidP="003346E1">
            <w:pPr>
              <w:spacing w:line="228" w:lineRule="auto"/>
              <w:rPr>
                <w:color w:val="000000" w:themeColor="text1"/>
                <w:sz w:val="20"/>
                <w:szCs w:val="20"/>
              </w:rPr>
            </w:pPr>
            <w:r w:rsidRPr="00505607">
              <w:rPr>
                <w:color w:val="000000" w:themeColor="text1"/>
                <w:sz w:val="20"/>
                <w:szCs w:val="20"/>
              </w:rPr>
              <w:t xml:space="preserve">Ближайшая железнодорожная станция </w:t>
            </w:r>
            <w:r w:rsidR="005D4EC0">
              <w:rPr>
                <w:color w:val="000000" w:themeColor="text1"/>
                <w:sz w:val="20"/>
                <w:szCs w:val="20"/>
              </w:rPr>
              <w:t>«</w:t>
            </w:r>
            <w:r w:rsidRPr="00505607">
              <w:rPr>
                <w:color w:val="000000" w:themeColor="text1"/>
                <w:sz w:val="20"/>
                <w:szCs w:val="20"/>
              </w:rPr>
              <w:t>Курорт Боровое</w:t>
            </w:r>
            <w:r w:rsidR="005D4EC0">
              <w:rPr>
                <w:color w:val="000000" w:themeColor="text1"/>
                <w:sz w:val="20"/>
                <w:szCs w:val="20"/>
              </w:rPr>
              <w:t>»</w:t>
            </w:r>
            <w:r w:rsidRPr="00505607">
              <w:rPr>
                <w:color w:val="000000" w:themeColor="text1"/>
                <w:sz w:val="20"/>
                <w:szCs w:val="20"/>
              </w:rPr>
              <w:t xml:space="preserve"> - находится в г. Щучинск.</w:t>
            </w:r>
          </w:p>
        </w:tc>
      </w:tr>
      <w:tr w:rsidR="00051BB1" w:rsidRPr="000C7E30" w14:paraId="7D5160E6" w14:textId="77777777" w:rsidTr="00051BB1"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C8B05A" w14:textId="794F0FE1" w:rsidR="00051BB1" w:rsidRPr="00505607" w:rsidRDefault="00051BB1" w:rsidP="00051BB1">
            <w:pPr>
              <w:rPr>
                <w:color w:val="000000" w:themeColor="text1"/>
                <w:sz w:val="20"/>
                <w:szCs w:val="20"/>
              </w:rPr>
            </w:pPr>
            <w:r w:rsidRPr="005C65DF">
              <w:rPr>
                <w:color w:val="000000" w:themeColor="text1"/>
                <w:sz w:val="20"/>
                <w:szCs w:val="20"/>
              </w:rPr>
              <w:t>Наименование работ</w:t>
            </w:r>
          </w:p>
        </w:tc>
        <w:tc>
          <w:tcPr>
            <w:tcW w:w="7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225CDC" w14:textId="7DF17A91" w:rsidR="00051BB1" w:rsidRPr="00051BB1" w:rsidRDefault="00051BB1" w:rsidP="00051BB1">
            <w:pPr>
              <w:snapToGrid w:val="0"/>
              <w:spacing w:line="228" w:lineRule="auto"/>
              <w:rPr>
                <w:color w:val="000000" w:themeColor="text1"/>
                <w:sz w:val="20"/>
                <w:szCs w:val="20"/>
              </w:rPr>
            </w:pPr>
            <w:bookmarkStart w:id="0" w:name="_Hlk200374325"/>
            <w:r w:rsidRPr="00051BB1">
              <w:rPr>
                <w:color w:val="000000" w:themeColor="text1"/>
                <w:sz w:val="20"/>
                <w:szCs w:val="20"/>
              </w:rPr>
              <w:t xml:space="preserve">Строительно-монтажные работы по устройству монолитных плит </w:t>
            </w:r>
            <w:bookmarkEnd w:id="0"/>
            <w:r w:rsidRPr="00051BB1">
              <w:rPr>
                <w:color w:val="000000" w:themeColor="text1"/>
                <w:sz w:val="20"/>
                <w:szCs w:val="20"/>
              </w:rPr>
              <w:t>на площадке для хранения цемента на участке ДСК.</w:t>
            </w:r>
          </w:p>
        </w:tc>
      </w:tr>
      <w:tr w:rsidR="00051BB1" w:rsidRPr="000C7E30" w14:paraId="0178204A" w14:textId="77777777" w:rsidTr="00051BB1"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D21C72" w14:textId="1058299B" w:rsidR="00051BB1" w:rsidRPr="005C65DF" w:rsidRDefault="00051BB1" w:rsidP="00051BB1">
            <w:pPr>
              <w:rPr>
                <w:color w:val="000000" w:themeColor="text1"/>
                <w:sz w:val="20"/>
                <w:szCs w:val="20"/>
              </w:rPr>
            </w:pPr>
            <w:r w:rsidRPr="005C65DF">
              <w:rPr>
                <w:color w:val="000000" w:themeColor="text1"/>
                <w:sz w:val="20"/>
                <w:szCs w:val="20"/>
              </w:rPr>
              <w:t>Вид и цели выполнения работ</w:t>
            </w:r>
          </w:p>
        </w:tc>
        <w:tc>
          <w:tcPr>
            <w:tcW w:w="7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9A3F38" w14:textId="2CFA4C59" w:rsidR="00051BB1" w:rsidRPr="00051BB1" w:rsidRDefault="009B1126" w:rsidP="00051BB1">
            <w:pPr>
              <w:snapToGrid w:val="0"/>
              <w:spacing w:line="228" w:lineRule="auto"/>
              <w:rPr>
                <w:color w:val="000000" w:themeColor="text1"/>
                <w:sz w:val="20"/>
                <w:szCs w:val="20"/>
              </w:rPr>
            </w:pPr>
            <w:r w:rsidRPr="009B1126">
              <w:rPr>
                <w:color w:val="000000" w:themeColor="text1"/>
                <w:sz w:val="20"/>
                <w:szCs w:val="20"/>
              </w:rPr>
              <w:t>Выполнение строительно-монтажных работ по устройству монолитных плит на площадке для хранения цемента на участке ДСК с целью создания функциональной и надёжной складской площадки для хранения цемента с возможностью механизированной погрузки и разгрузки, а также повышения эффективности логистических операций.</w:t>
            </w:r>
          </w:p>
        </w:tc>
      </w:tr>
      <w:tr w:rsidR="00051BB1" w:rsidRPr="000C7E30" w14:paraId="130D8315" w14:textId="77777777" w:rsidTr="00051BB1">
        <w:trPr>
          <w:trHeight w:val="24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56375A" w14:textId="77777777" w:rsidR="00051BB1" w:rsidRPr="00505607" w:rsidRDefault="00051BB1" w:rsidP="00051BB1">
            <w:pPr>
              <w:rPr>
                <w:color w:val="000000" w:themeColor="text1"/>
                <w:sz w:val="20"/>
                <w:szCs w:val="20"/>
              </w:rPr>
            </w:pPr>
            <w:r w:rsidRPr="00505607">
              <w:rPr>
                <w:color w:val="000000" w:themeColor="text1"/>
                <w:sz w:val="20"/>
                <w:szCs w:val="20"/>
              </w:rPr>
              <w:t>Приемка в эксплуатацию законченного объекта</w:t>
            </w:r>
          </w:p>
        </w:tc>
        <w:tc>
          <w:tcPr>
            <w:tcW w:w="7229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596537C" w14:textId="7D925735" w:rsidR="00051BB1" w:rsidRPr="00505607" w:rsidRDefault="00051BB1" w:rsidP="00051BB1">
            <w:pPr>
              <w:spacing w:line="228" w:lineRule="auto"/>
              <w:rPr>
                <w:color w:val="000000" w:themeColor="text1"/>
                <w:sz w:val="20"/>
                <w:szCs w:val="20"/>
              </w:rPr>
            </w:pPr>
            <w:r w:rsidRPr="00505607">
              <w:rPr>
                <w:color w:val="000000" w:themeColor="text1"/>
                <w:sz w:val="20"/>
                <w:szCs w:val="20"/>
              </w:rPr>
              <w:t xml:space="preserve">Акт выполненных работ, акты скрытых работ, протоколы испытаний, </w:t>
            </w:r>
            <w:r>
              <w:rPr>
                <w:color w:val="000000" w:themeColor="text1"/>
                <w:sz w:val="20"/>
                <w:szCs w:val="20"/>
              </w:rPr>
              <w:t xml:space="preserve">акты промежуточной приемки, строительно-монтажные работы (далее – </w:t>
            </w:r>
            <w:r w:rsidRPr="00505607">
              <w:rPr>
                <w:color w:val="000000" w:themeColor="text1"/>
                <w:sz w:val="20"/>
                <w:szCs w:val="20"/>
              </w:rPr>
              <w:t>СМР</w:t>
            </w:r>
            <w:r>
              <w:rPr>
                <w:color w:val="000000" w:themeColor="text1"/>
                <w:sz w:val="20"/>
                <w:szCs w:val="20"/>
              </w:rPr>
              <w:t>)</w:t>
            </w:r>
            <w:r w:rsidRPr="00505607">
              <w:rPr>
                <w:color w:val="000000" w:themeColor="text1"/>
                <w:sz w:val="20"/>
                <w:szCs w:val="20"/>
              </w:rPr>
              <w:t xml:space="preserve"> подрядчиком согласно нормам РК</w:t>
            </w:r>
          </w:p>
        </w:tc>
      </w:tr>
      <w:tr w:rsidR="00051BB1" w:rsidRPr="000C7E30" w14:paraId="020BB284" w14:textId="77777777" w:rsidTr="00051BB1">
        <w:trPr>
          <w:trHeight w:val="24"/>
        </w:trPr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86A779A" w14:textId="75008515" w:rsidR="00051BB1" w:rsidRPr="000C7E30" w:rsidRDefault="00336BF7" w:rsidP="00051BB1">
            <w:pPr>
              <w:rPr>
                <w:color w:val="000000" w:themeColor="text1"/>
                <w:sz w:val="20"/>
                <w:szCs w:val="20"/>
              </w:rPr>
            </w:pPr>
            <w:r w:rsidRPr="00336BF7">
              <w:rPr>
                <w:color w:val="000000" w:themeColor="text1"/>
                <w:sz w:val="20"/>
                <w:szCs w:val="20"/>
              </w:rPr>
              <w:t>Перечень и объемы выполнения работ</w:t>
            </w: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0DE24" w14:textId="1BA852FA" w:rsidR="00051BB1" w:rsidRPr="009235D1" w:rsidRDefault="00051BB1" w:rsidP="00051BB1">
            <w:pPr>
              <w:spacing w:line="228" w:lineRule="auto"/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9235D1">
              <w:rPr>
                <w:b/>
                <w:bCs/>
                <w:color w:val="000000" w:themeColor="text1"/>
                <w:sz w:val="20"/>
                <w:szCs w:val="20"/>
              </w:rPr>
              <w:t>Наименование работ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6D87B" w14:textId="77777777" w:rsidR="00051BB1" w:rsidRPr="009235D1" w:rsidRDefault="00051BB1" w:rsidP="00051BB1">
            <w:pPr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9235D1">
              <w:rPr>
                <w:b/>
                <w:bCs/>
                <w:color w:val="000000" w:themeColor="text1"/>
                <w:sz w:val="20"/>
                <w:szCs w:val="20"/>
              </w:rPr>
              <w:t>Примечание</w:t>
            </w:r>
          </w:p>
        </w:tc>
      </w:tr>
      <w:tr w:rsidR="00051BB1" w:rsidRPr="000C7E30" w14:paraId="6330A216" w14:textId="77777777" w:rsidTr="00051BB1">
        <w:trPr>
          <w:trHeight w:val="24"/>
        </w:trPr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5ECD227" w14:textId="77777777" w:rsidR="00051BB1" w:rsidRPr="000C7E30" w:rsidRDefault="00051BB1" w:rsidP="00051BB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960DB" w14:textId="6FD65A16" w:rsidR="00051BB1" w:rsidRPr="000950B7" w:rsidRDefault="00051BB1" w:rsidP="00051BB1">
            <w:pPr>
              <w:spacing w:line="228" w:lineRule="auto"/>
              <w:rPr>
                <w:color w:val="000000" w:themeColor="text1"/>
                <w:sz w:val="20"/>
                <w:szCs w:val="20"/>
              </w:rPr>
            </w:pPr>
            <w:r>
              <w:rPr>
                <w:b/>
                <w:bCs/>
                <w:color w:val="000000" w:themeColor="text1"/>
                <w:sz w:val="20"/>
                <w:szCs w:val="20"/>
              </w:rPr>
              <w:t>1. </w:t>
            </w:r>
            <w:r w:rsidRPr="000950B7">
              <w:rPr>
                <w:b/>
                <w:bCs/>
                <w:color w:val="000000" w:themeColor="text1"/>
                <w:sz w:val="20"/>
                <w:szCs w:val="20"/>
              </w:rPr>
              <w:t>Планировка территории (земляные работы):</w:t>
            </w:r>
            <w:r w:rsidRPr="000950B7">
              <w:rPr>
                <w:color w:val="000000" w:themeColor="text1"/>
                <w:sz w:val="20"/>
                <w:szCs w:val="20"/>
              </w:rPr>
              <w:br/>
              <w:t xml:space="preserve">Площадь: </w:t>
            </w:r>
            <w:r w:rsidRPr="002C15F3">
              <w:rPr>
                <w:color w:val="000000" w:themeColor="text1"/>
                <w:sz w:val="20"/>
                <w:szCs w:val="20"/>
              </w:rPr>
              <w:t>10</w:t>
            </w:r>
            <w:r w:rsidRPr="000950B7">
              <w:rPr>
                <w:color w:val="000000" w:themeColor="text1"/>
                <w:sz w:val="20"/>
                <w:szCs w:val="20"/>
              </w:rPr>
              <w:t>00 м²</w:t>
            </w:r>
            <w:r w:rsidRPr="000950B7">
              <w:rPr>
                <w:color w:val="000000" w:themeColor="text1"/>
                <w:sz w:val="20"/>
                <w:szCs w:val="20"/>
              </w:rPr>
              <w:br/>
              <w:t>Толщина слоя планировки: 0,</w:t>
            </w:r>
            <w:r>
              <w:rPr>
                <w:color w:val="000000" w:themeColor="text1"/>
                <w:sz w:val="20"/>
                <w:szCs w:val="20"/>
              </w:rPr>
              <w:t>3</w:t>
            </w:r>
            <w:r w:rsidRPr="000950B7">
              <w:rPr>
                <w:color w:val="000000" w:themeColor="text1"/>
                <w:sz w:val="20"/>
                <w:szCs w:val="20"/>
              </w:rPr>
              <w:t xml:space="preserve"> м</w:t>
            </w:r>
            <w:r>
              <w:rPr>
                <w:color w:val="000000" w:themeColor="text1"/>
                <w:sz w:val="20"/>
                <w:szCs w:val="20"/>
              </w:rPr>
              <w:t>, утрамбованный щебень фр. 0–40 мм</w:t>
            </w:r>
          </w:p>
          <w:p w14:paraId="2947047A" w14:textId="3CDA6100" w:rsidR="00051BB1" w:rsidRPr="000950B7" w:rsidRDefault="00051BB1" w:rsidP="00051BB1">
            <w:pPr>
              <w:spacing w:line="228" w:lineRule="auto"/>
              <w:rPr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37BC9" w14:textId="49A34D24" w:rsidR="00051BB1" w:rsidRPr="000950B7" w:rsidRDefault="00051BB1" w:rsidP="00051BB1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Данные работы в</w:t>
            </w:r>
            <w:r w:rsidRPr="000950B7">
              <w:rPr>
                <w:color w:val="000000" w:themeColor="text1"/>
                <w:sz w:val="20"/>
                <w:szCs w:val="20"/>
              </w:rPr>
              <w:t>ы</w:t>
            </w:r>
            <w:r>
              <w:rPr>
                <w:color w:val="000000" w:themeColor="text1"/>
                <w:sz w:val="20"/>
                <w:szCs w:val="20"/>
              </w:rPr>
              <w:t>полняются заказчиком</w:t>
            </w:r>
          </w:p>
        </w:tc>
      </w:tr>
      <w:tr w:rsidR="00051BB1" w:rsidRPr="00820ED5" w14:paraId="2071B5FE" w14:textId="77777777" w:rsidTr="00051BB1">
        <w:trPr>
          <w:trHeight w:val="1916"/>
        </w:trPr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CC1E8A" w14:textId="77777777" w:rsidR="00051BB1" w:rsidRPr="000C7E30" w:rsidRDefault="00051BB1" w:rsidP="00051BB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BA11F" w14:textId="14B0526A" w:rsidR="008F5D0C" w:rsidRDefault="00336BF7" w:rsidP="00051BB1">
            <w:pPr>
              <w:spacing w:line="226" w:lineRule="auto"/>
              <w:rPr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b/>
                <w:bCs/>
                <w:color w:val="000000" w:themeColor="text1"/>
                <w:sz w:val="20"/>
                <w:szCs w:val="20"/>
              </w:rPr>
              <w:t>2</w:t>
            </w:r>
            <w:r w:rsidR="00051BB1" w:rsidRPr="003A49F9">
              <w:rPr>
                <w:b/>
                <w:bCs/>
                <w:color w:val="000000" w:themeColor="text1"/>
                <w:sz w:val="20"/>
                <w:szCs w:val="20"/>
              </w:rPr>
              <w:t>. Монтаж арматурного каркаса (Ø1</w:t>
            </w:r>
            <w:r w:rsidR="008F5D0C">
              <w:rPr>
                <w:b/>
                <w:bCs/>
                <w:color w:val="000000" w:themeColor="text1"/>
                <w:sz w:val="20"/>
                <w:szCs w:val="20"/>
              </w:rPr>
              <w:t>2</w:t>
            </w:r>
            <w:r w:rsidR="00051BB1" w:rsidRPr="003A49F9">
              <w:rPr>
                <w:b/>
                <w:bCs/>
                <w:color w:val="000000" w:themeColor="text1"/>
                <w:sz w:val="20"/>
                <w:szCs w:val="20"/>
              </w:rPr>
              <w:t xml:space="preserve"> мм):</w:t>
            </w:r>
          </w:p>
          <w:p w14:paraId="0B9437F9" w14:textId="5980D7DC" w:rsidR="00051BB1" w:rsidRPr="003A49F9" w:rsidRDefault="00051BB1" w:rsidP="00051BB1">
            <w:pPr>
              <w:spacing w:line="226" w:lineRule="auto"/>
              <w:rPr>
                <w:color w:val="000000" w:themeColor="text1"/>
                <w:sz w:val="20"/>
                <w:szCs w:val="20"/>
              </w:rPr>
            </w:pPr>
            <w:r w:rsidRPr="003A49F9">
              <w:rPr>
                <w:color w:val="000000" w:themeColor="text1"/>
                <w:sz w:val="20"/>
                <w:szCs w:val="20"/>
              </w:rPr>
              <w:t xml:space="preserve">Габариты бетонной плиты: </w:t>
            </w:r>
            <w:r w:rsidR="008F5D0C">
              <w:rPr>
                <w:color w:val="000000" w:themeColor="text1"/>
                <w:sz w:val="20"/>
                <w:szCs w:val="20"/>
              </w:rPr>
              <w:t>4</w:t>
            </w:r>
            <w:r w:rsidRPr="003A49F9">
              <w:rPr>
                <w:color w:val="000000" w:themeColor="text1"/>
                <w:sz w:val="20"/>
                <w:szCs w:val="20"/>
              </w:rPr>
              <w:t>×</w:t>
            </w:r>
            <w:r w:rsidR="008F5D0C">
              <w:rPr>
                <w:color w:val="000000" w:themeColor="text1"/>
                <w:sz w:val="20"/>
                <w:szCs w:val="20"/>
              </w:rPr>
              <w:t>1,5</w:t>
            </w:r>
            <w:r w:rsidRPr="003A49F9">
              <w:rPr>
                <w:color w:val="000000" w:themeColor="text1"/>
                <w:sz w:val="20"/>
                <w:szCs w:val="20"/>
              </w:rPr>
              <w:t>×0,</w:t>
            </w:r>
            <w:r w:rsidR="008F5D0C">
              <w:rPr>
                <w:color w:val="000000" w:themeColor="text1"/>
                <w:sz w:val="20"/>
                <w:szCs w:val="20"/>
              </w:rPr>
              <w:t>2</w:t>
            </w:r>
            <w:r w:rsidRPr="003A49F9">
              <w:rPr>
                <w:color w:val="000000" w:themeColor="text1"/>
                <w:sz w:val="20"/>
                <w:szCs w:val="20"/>
              </w:rPr>
              <w:t xml:space="preserve"> м</w:t>
            </w:r>
            <w:r w:rsidR="008F5D0C">
              <w:rPr>
                <w:color w:val="000000" w:themeColor="text1"/>
                <w:sz w:val="20"/>
                <w:szCs w:val="20"/>
              </w:rPr>
              <w:t xml:space="preserve"> – 165 </w:t>
            </w:r>
            <w:proofErr w:type="spellStart"/>
            <w:r w:rsidR="008F5D0C">
              <w:rPr>
                <w:color w:val="000000" w:themeColor="text1"/>
                <w:sz w:val="20"/>
                <w:szCs w:val="20"/>
              </w:rPr>
              <w:t>шт</w:t>
            </w:r>
            <w:proofErr w:type="spellEnd"/>
            <w:r w:rsidRPr="003A49F9">
              <w:rPr>
                <w:color w:val="000000" w:themeColor="text1"/>
                <w:sz w:val="20"/>
                <w:szCs w:val="20"/>
              </w:rPr>
              <w:t>;</w:t>
            </w:r>
          </w:p>
          <w:p w14:paraId="6BB5FC22" w14:textId="421A6F95" w:rsidR="00051BB1" w:rsidRPr="003A49F9" w:rsidRDefault="00051BB1" w:rsidP="00051BB1">
            <w:pPr>
              <w:spacing w:line="226" w:lineRule="auto"/>
              <w:rPr>
                <w:color w:val="000000" w:themeColor="text1"/>
                <w:sz w:val="20"/>
                <w:szCs w:val="20"/>
              </w:rPr>
            </w:pPr>
            <w:r w:rsidRPr="003A49F9">
              <w:rPr>
                <w:color w:val="000000" w:themeColor="text1"/>
                <w:sz w:val="20"/>
                <w:szCs w:val="20"/>
              </w:rPr>
              <w:t>Сетка армирования с шагом: 2</w:t>
            </w:r>
            <w:r w:rsidR="008F5D0C">
              <w:rPr>
                <w:color w:val="000000" w:themeColor="text1"/>
                <w:sz w:val="20"/>
                <w:szCs w:val="20"/>
              </w:rPr>
              <w:t>0</w:t>
            </w:r>
            <w:r w:rsidRPr="003A49F9">
              <w:rPr>
                <w:color w:val="000000" w:themeColor="text1"/>
                <w:sz w:val="20"/>
                <w:szCs w:val="20"/>
              </w:rPr>
              <w:t>0×2</w:t>
            </w:r>
            <w:r w:rsidR="008F5D0C">
              <w:rPr>
                <w:color w:val="000000" w:themeColor="text1"/>
                <w:sz w:val="20"/>
                <w:szCs w:val="20"/>
              </w:rPr>
              <w:t>0</w:t>
            </w:r>
            <w:r w:rsidRPr="003A49F9">
              <w:rPr>
                <w:color w:val="000000" w:themeColor="text1"/>
                <w:sz w:val="20"/>
                <w:szCs w:val="20"/>
              </w:rPr>
              <w:t>0 мм;</w:t>
            </w:r>
          </w:p>
          <w:p w14:paraId="24478146" w14:textId="3FCE9CD5" w:rsidR="00051BB1" w:rsidRPr="003A49F9" w:rsidRDefault="00A70670" w:rsidP="00051BB1">
            <w:pPr>
              <w:pStyle w:val="40"/>
              <w:spacing w:before="0" w:line="226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 w:themeColor="text1"/>
                <w:sz w:val="20"/>
                <w:szCs w:val="20"/>
              </w:rPr>
            </w:pPr>
            <w:r w:rsidRPr="00A70670">
              <w:rPr>
                <w:rFonts w:ascii="Times New Roman" w:eastAsia="Times New Roman" w:hAnsi="Times New Roman" w:cs="Times New Roman"/>
                <w:i w:val="0"/>
                <w:iCs w:val="0"/>
                <w:color w:val="000000" w:themeColor="text1"/>
                <w:sz w:val="20"/>
                <w:szCs w:val="20"/>
              </w:rPr>
              <w:t>Толщина защитного слоя арматуры составляет 50 мм со стороны ширины и 30 мм со стороны длины</w:t>
            </w:r>
            <w:r w:rsidR="00051BB1">
              <w:rPr>
                <w:rFonts w:ascii="Times New Roman" w:eastAsia="Times New Roman" w:hAnsi="Times New Roman" w:cs="Times New Roman"/>
                <w:i w:val="0"/>
                <w:iCs w:val="0"/>
                <w:color w:val="000000" w:themeColor="text1"/>
                <w:sz w:val="20"/>
                <w:szCs w:val="20"/>
              </w:rPr>
              <w:t>;</w:t>
            </w:r>
          </w:p>
          <w:p w14:paraId="3F96A48E" w14:textId="3435AECE" w:rsidR="00051BB1" w:rsidRPr="003A49F9" w:rsidRDefault="00051BB1" w:rsidP="00051BB1">
            <w:pPr>
              <w:spacing w:line="226" w:lineRule="auto"/>
              <w:rPr>
                <w:color w:val="000000" w:themeColor="text1"/>
                <w:sz w:val="20"/>
                <w:szCs w:val="20"/>
              </w:rPr>
            </w:pPr>
            <w:r w:rsidRPr="003A49F9">
              <w:rPr>
                <w:color w:val="000000" w:themeColor="text1"/>
                <w:sz w:val="20"/>
                <w:szCs w:val="20"/>
              </w:rPr>
              <w:t>Количество ячеек:</w:t>
            </w:r>
            <w:r w:rsidRPr="003A49F9">
              <w:rPr>
                <w:color w:val="000000" w:themeColor="text1"/>
                <w:sz w:val="20"/>
                <w:szCs w:val="20"/>
              </w:rPr>
              <w:br/>
              <w:t xml:space="preserve">- по длине: </w:t>
            </w:r>
            <w:r w:rsidR="00A70670">
              <w:rPr>
                <w:color w:val="000000" w:themeColor="text1"/>
                <w:sz w:val="20"/>
                <w:szCs w:val="20"/>
              </w:rPr>
              <w:t>4</w:t>
            </w:r>
            <w:r w:rsidRPr="003A49F9">
              <w:rPr>
                <w:color w:val="000000" w:themeColor="text1"/>
                <w:sz w:val="20"/>
                <w:szCs w:val="20"/>
              </w:rPr>
              <w:t xml:space="preserve"> м / 0,2 м = 2</w:t>
            </w:r>
            <w:r w:rsidR="00A70670">
              <w:rPr>
                <w:color w:val="000000" w:themeColor="text1"/>
                <w:sz w:val="20"/>
                <w:szCs w:val="20"/>
              </w:rPr>
              <w:t>1</w:t>
            </w:r>
            <w:r w:rsidRPr="003A49F9">
              <w:rPr>
                <w:color w:val="000000" w:themeColor="text1"/>
                <w:sz w:val="20"/>
                <w:szCs w:val="20"/>
              </w:rPr>
              <w:t xml:space="preserve"> прутков;</w:t>
            </w:r>
            <w:r w:rsidRPr="003A49F9">
              <w:rPr>
                <w:color w:val="000000" w:themeColor="text1"/>
                <w:sz w:val="20"/>
                <w:szCs w:val="20"/>
              </w:rPr>
              <w:br/>
              <w:t xml:space="preserve">- по ширине: </w:t>
            </w:r>
            <w:r w:rsidR="00A70670">
              <w:rPr>
                <w:color w:val="000000" w:themeColor="text1"/>
                <w:sz w:val="20"/>
                <w:szCs w:val="20"/>
              </w:rPr>
              <w:t>1,5</w:t>
            </w:r>
            <w:r w:rsidRPr="003A49F9">
              <w:rPr>
                <w:color w:val="000000" w:themeColor="text1"/>
                <w:sz w:val="20"/>
                <w:szCs w:val="20"/>
              </w:rPr>
              <w:t xml:space="preserve"> м / 0,2 м = 8 прутков.</w:t>
            </w:r>
          </w:p>
          <w:p w14:paraId="225488B4" w14:textId="655C5DE7" w:rsidR="00051BB1" w:rsidRPr="003A49F9" w:rsidRDefault="00051BB1" w:rsidP="00051BB1">
            <w:pPr>
              <w:spacing w:line="226" w:lineRule="auto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3A49F9">
              <w:rPr>
                <w:b/>
                <w:bCs/>
                <w:color w:val="000000" w:themeColor="text1"/>
                <w:sz w:val="20"/>
                <w:szCs w:val="20"/>
              </w:rPr>
              <w:t>Количество арматуры Ø1</w:t>
            </w:r>
            <w:r w:rsidR="00A70670">
              <w:rPr>
                <w:b/>
                <w:bCs/>
                <w:color w:val="000000" w:themeColor="text1"/>
                <w:sz w:val="20"/>
                <w:szCs w:val="20"/>
              </w:rPr>
              <w:t>2</w:t>
            </w:r>
            <w:r w:rsidRPr="003A49F9">
              <w:rPr>
                <w:b/>
                <w:bCs/>
                <w:color w:val="000000" w:themeColor="text1"/>
                <w:sz w:val="20"/>
                <w:szCs w:val="20"/>
              </w:rPr>
              <w:t xml:space="preserve"> мм</w:t>
            </w:r>
          </w:p>
          <w:p w14:paraId="1133AD56" w14:textId="5D3B330E" w:rsidR="00051BB1" w:rsidRPr="003346E1" w:rsidRDefault="00051BB1" w:rsidP="00051BB1">
            <w:pPr>
              <w:spacing w:line="226" w:lineRule="auto"/>
              <w:rPr>
                <w:color w:val="000000" w:themeColor="text1"/>
                <w:sz w:val="20"/>
                <w:szCs w:val="20"/>
              </w:rPr>
            </w:pPr>
            <w:r w:rsidRPr="003A49F9">
              <w:rPr>
                <w:color w:val="000000" w:themeColor="text1"/>
                <w:sz w:val="20"/>
                <w:szCs w:val="20"/>
              </w:rPr>
              <w:t xml:space="preserve">Нижний пояс </w:t>
            </w:r>
            <w:r w:rsidRPr="003346E1">
              <w:rPr>
                <w:color w:val="000000" w:themeColor="text1"/>
                <w:sz w:val="20"/>
                <w:szCs w:val="20"/>
              </w:rPr>
              <w:t>- 8</w:t>
            </w:r>
            <w:r>
              <w:rPr>
                <w:color w:val="000000" w:themeColor="text1"/>
                <w:sz w:val="20"/>
                <w:szCs w:val="20"/>
              </w:rPr>
              <w:t>224</w:t>
            </w:r>
            <w:r w:rsidRPr="003346E1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3346E1">
              <w:rPr>
                <w:color w:val="000000" w:themeColor="text1"/>
                <w:sz w:val="20"/>
                <w:szCs w:val="20"/>
              </w:rPr>
              <w:t>пог.м</w:t>
            </w:r>
            <w:proofErr w:type="spellEnd"/>
            <w:r w:rsidRPr="003346E1">
              <w:rPr>
                <w:color w:val="000000" w:themeColor="text1"/>
                <w:sz w:val="20"/>
                <w:szCs w:val="20"/>
              </w:rPr>
              <w:t>., в том числе:</w:t>
            </w:r>
          </w:p>
          <w:p w14:paraId="068D763E" w14:textId="2B294DCE" w:rsidR="00051BB1" w:rsidRPr="003A49F9" w:rsidRDefault="00051BB1" w:rsidP="00051BB1">
            <w:pPr>
              <w:spacing w:line="226" w:lineRule="auto"/>
              <w:rPr>
                <w:color w:val="000000" w:themeColor="text1"/>
                <w:sz w:val="20"/>
                <w:szCs w:val="20"/>
              </w:rPr>
            </w:pPr>
            <w:r w:rsidRPr="003346E1">
              <w:rPr>
                <w:color w:val="000000" w:themeColor="text1"/>
                <w:sz w:val="20"/>
                <w:szCs w:val="20"/>
              </w:rPr>
              <w:t>- п</w:t>
            </w:r>
            <w:r>
              <w:rPr>
                <w:color w:val="000000" w:themeColor="text1"/>
                <w:sz w:val="20"/>
                <w:szCs w:val="20"/>
              </w:rPr>
              <w:t>оперечная</w:t>
            </w:r>
            <w:r w:rsidRPr="003346E1">
              <w:rPr>
                <w:color w:val="000000" w:themeColor="text1"/>
                <w:sz w:val="20"/>
                <w:szCs w:val="20"/>
              </w:rPr>
              <w:t xml:space="preserve"> арматура: </w:t>
            </w:r>
            <w:r w:rsidR="00C60314">
              <w:rPr>
                <w:color w:val="000000" w:themeColor="text1"/>
                <w:sz w:val="20"/>
                <w:szCs w:val="20"/>
              </w:rPr>
              <w:t>21</w:t>
            </w:r>
            <w:r w:rsidRPr="003A49F9">
              <w:rPr>
                <w:color w:val="000000" w:themeColor="text1"/>
                <w:sz w:val="20"/>
                <w:szCs w:val="20"/>
              </w:rPr>
              <w:t xml:space="preserve">× </w:t>
            </w:r>
            <w:r w:rsidR="00C60314">
              <w:rPr>
                <w:color w:val="000000" w:themeColor="text1"/>
                <w:sz w:val="20"/>
                <w:szCs w:val="20"/>
              </w:rPr>
              <w:t>1,4</w:t>
            </w:r>
            <w:r w:rsidRPr="003A49F9">
              <w:rPr>
                <w:color w:val="000000" w:themeColor="text1"/>
                <w:sz w:val="20"/>
                <w:szCs w:val="20"/>
              </w:rPr>
              <w:t xml:space="preserve"> м =</w:t>
            </w:r>
            <w:r w:rsidR="00C60314">
              <w:rPr>
                <w:color w:val="000000" w:themeColor="text1"/>
                <w:sz w:val="20"/>
                <w:szCs w:val="20"/>
              </w:rPr>
              <w:t>29,4</w:t>
            </w:r>
            <w:r w:rsidRPr="003A49F9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3A49F9">
              <w:rPr>
                <w:color w:val="000000" w:themeColor="text1"/>
                <w:sz w:val="20"/>
                <w:szCs w:val="20"/>
              </w:rPr>
              <w:t>пог.м</w:t>
            </w:r>
            <w:proofErr w:type="spellEnd"/>
            <w:proofErr w:type="gramEnd"/>
            <w:r w:rsidRPr="003A49F9">
              <w:rPr>
                <w:color w:val="000000" w:themeColor="text1"/>
                <w:sz w:val="20"/>
                <w:szCs w:val="20"/>
              </w:rPr>
              <w:t>;</w:t>
            </w:r>
            <w:r>
              <w:rPr>
                <w:color w:val="000000" w:themeColor="text1"/>
                <w:sz w:val="20"/>
                <w:szCs w:val="20"/>
              </w:rPr>
              <w:t xml:space="preserve"> </w:t>
            </w:r>
          </w:p>
          <w:p w14:paraId="7BFDCC43" w14:textId="01D2DA2A" w:rsidR="00051BB1" w:rsidRPr="003A49F9" w:rsidRDefault="00051BB1" w:rsidP="00051BB1">
            <w:pPr>
              <w:spacing w:line="226" w:lineRule="auto"/>
              <w:rPr>
                <w:color w:val="000000" w:themeColor="text1"/>
                <w:sz w:val="20"/>
                <w:szCs w:val="20"/>
              </w:rPr>
            </w:pPr>
            <w:r w:rsidRPr="003A49F9">
              <w:rPr>
                <w:color w:val="000000" w:themeColor="text1"/>
                <w:sz w:val="20"/>
                <w:szCs w:val="20"/>
              </w:rPr>
              <w:t>- п</w:t>
            </w:r>
            <w:r>
              <w:rPr>
                <w:color w:val="000000" w:themeColor="text1"/>
                <w:sz w:val="20"/>
                <w:szCs w:val="20"/>
              </w:rPr>
              <w:t>родольная</w:t>
            </w:r>
            <w:r w:rsidRPr="003A49F9">
              <w:rPr>
                <w:color w:val="000000" w:themeColor="text1"/>
                <w:sz w:val="20"/>
                <w:szCs w:val="20"/>
              </w:rPr>
              <w:t xml:space="preserve"> арматура: </w:t>
            </w:r>
            <w:r w:rsidR="00C60314">
              <w:rPr>
                <w:color w:val="000000" w:themeColor="text1"/>
                <w:sz w:val="20"/>
                <w:szCs w:val="20"/>
              </w:rPr>
              <w:t>8</w:t>
            </w:r>
            <w:r w:rsidRPr="003A49F9">
              <w:rPr>
                <w:color w:val="000000" w:themeColor="text1"/>
                <w:sz w:val="20"/>
                <w:szCs w:val="20"/>
              </w:rPr>
              <w:t xml:space="preserve"> × </w:t>
            </w:r>
            <w:r w:rsidR="00C60314">
              <w:rPr>
                <w:color w:val="000000" w:themeColor="text1"/>
                <w:sz w:val="20"/>
                <w:szCs w:val="20"/>
              </w:rPr>
              <w:t>3,95</w:t>
            </w:r>
            <w:r w:rsidRPr="003A49F9">
              <w:rPr>
                <w:color w:val="000000" w:themeColor="text1"/>
                <w:sz w:val="20"/>
                <w:szCs w:val="20"/>
              </w:rPr>
              <w:t xml:space="preserve"> м</w:t>
            </w:r>
            <w:r>
              <w:rPr>
                <w:color w:val="000000" w:themeColor="text1"/>
                <w:sz w:val="20"/>
                <w:szCs w:val="20"/>
              </w:rPr>
              <w:t>=</w:t>
            </w:r>
            <w:r w:rsidR="00C60314">
              <w:rPr>
                <w:color w:val="000000" w:themeColor="text1"/>
                <w:sz w:val="20"/>
                <w:szCs w:val="20"/>
              </w:rPr>
              <w:t>31,6</w:t>
            </w:r>
            <w:r w:rsidRPr="003A49F9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3A49F9">
              <w:rPr>
                <w:color w:val="000000" w:themeColor="text1"/>
                <w:sz w:val="20"/>
                <w:szCs w:val="20"/>
              </w:rPr>
              <w:t>пог.м</w:t>
            </w:r>
            <w:proofErr w:type="spellEnd"/>
            <w:proofErr w:type="gramEnd"/>
            <w:r w:rsidRPr="003A49F9">
              <w:rPr>
                <w:color w:val="000000" w:themeColor="text1"/>
                <w:sz w:val="20"/>
                <w:szCs w:val="20"/>
              </w:rPr>
              <w:t>;</w:t>
            </w:r>
            <w:r>
              <w:rPr>
                <w:color w:val="000000" w:themeColor="text1"/>
                <w:sz w:val="20"/>
                <w:szCs w:val="20"/>
              </w:rPr>
              <w:t xml:space="preserve">       </w:t>
            </w:r>
          </w:p>
          <w:p w14:paraId="7184A9FA" w14:textId="2E6741FD" w:rsidR="00051BB1" w:rsidRDefault="00051BB1" w:rsidP="00051BB1">
            <w:pPr>
              <w:spacing w:line="226" w:lineRule="auto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3A49F9">
              <w:rPr>
                <w:color w:val="000000" w:themeColor="text1"/>
                <w:sz w:val="20"/>
                <w:szCs w:val="20"/>
              </w:rPr>
              <w:t xml:space="preserve">Общий метраж: </w:t>
            </w:r>
            <w:r w:rsidR="00C60314">
              <w:rPr>
                <w:color w:val="000000" w:themeColor="text1"/>
                <w:sz w:val="20"/>
                <w:szCs w:val="20"/>
              </w:rPr>
              <w:t xml:space="preserve">61 </w:t>
            </w:r>
            <w:proofErr w:type="spellStart"/>
            <w:proofErr w:type="gramStart"/>
            <w:r w:rsidR="00C60314" w:rsidRPr="003A49F9">
              <w:rPr>
                <w:color w:val="000000" w:themeColor="text1"/>
                <w:sz w:val="20"/>
                <w:szCs w:val="20"/>
              </w:rPr>
              <w:t>пог.м</w:t>
            </w:r>
            <w:proofErr w:type="spellEnd"/>
            <w:proofErr w:type="gramEnd"/>
            <w:r w:rsidRPr="003A49F9">
              <w:rPr>
                <w:color w:val="000000" w:themeColor="text1"/>
                <w:sz w:val="20"/>
                <w:szCs w:val="20"/>
              </w:rPr>
              <w:t xml:space="preserve"> × </w:t>
            </w:r>
            <w:r w:rsidR="00105F15" w:rsidRPr="00105F15">
              <w:rPr>
                <w:color w:val="000000" w:themeColor="text1"/>
                <w:sz w:val="20"/>
                <w:szCs w:val="20"/>
              </w:rPr>
              <w:t>165</w:t>
            </w:r>
            <w:r w:rsidR="00105F15">
              <w:rPr>
                <w:color w:val="000000" w:themeColor="text1"/>
                <w:sz w:val="20"/>
                <w:szCs w:val="20"/>
              </w:rPr>
              <w:t>шт (плита)</w:t>
            </w:r>
            <w:r w:rsidRPr="003A49F9">
              <w:rPr>
                <w:color w:val="000000" w:themeColor="text1"/>
                <w:sz w:val="20"/>
                <w:szCs w:val="20"/>
              </w:rPr>
              <w:t xml:space="preserve"> = </w:t>
            </w:r>
            <w:r w:rsidRPr="003A49F9">
              <w:rPr>
                <w:b/>
                <w:bCs/>
                <w:color w:val="000000" w:themeColor="text1"/>
                <w:sz w:val="20"/>
                <w:szCs w:val="20"/>
              </w:rPr>
              <w:t>1</w:t>
            </w:r>
            <w:r w:rsidR="00105F15">
              <w:rPr>
                <w:b/>
                <w:bCs/>
                <w:color w:val="000000" w:themeColor="text1"/>
                <w:sz w:val="20"/>
                <w:szCs w:val="20"/>
              </w:rPr>
              <w:t>0</w:t>
            </w:r>
            <w:r w:rsidRPr="003A49F9">
              <w:rPr>
                <w:b/>
                <w:bCs/>
                <w:color w:val="000000" w:themeColor="text1"/>
                <w:sz w:val="20"/>
                <w:szCs w:val="20"/>
                <w:lang w:val="en-US"/>
              </w:rPr>
              <w:t> </w:t>
            </w:r>
            <w:r w:rsidR="00105F15">
              <w:rPr>
                <w:b/>
                <w:bCs/>
                <w:color w:val="000000" w:themeColor="text1"/>
                <w:sz w:val="20"/>
                <w:szCs w:val="20"/>
              </w:rPr>
              <w:t>065</w:t>
            </w:r>
            <w:r w:rsidRPr="003A49F9">
              <w:rPr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3A49F9">
              <w:rPr>
                <w:b/>
                <w:bCs/>
                <w:color w:val="000000" w:themeColor="text1"/>
                <w:sz w:val="20"/>
                <w:szCs w:val="20"/>
              </w:rPr>
              <w:t>пог</w:t>
            </w:r>
            <w:proofErr w:type="spellEnd"/>
            <w:r w:rsidRPr="003A49F9">
              <w:rPr>
                <w:b/>
                <w:bCs/>
                <w:color w:val="000000" w:themeColor="text1"/>
                <w:sz w:val="20"/>
                <w:szCs w:val="20"/>
              </w:rPr>
              <w:t>. м</w:t>
            </w:r>
          </w:p>
          <w:p w14:paraId="0E82DAE7" w14:textId="1D78A61B" w:rsidR="00051BB1" w:rsidRPr="002136F6" w:rsidRDefault="00051BB1" w:rsidP="00051BB1">
            <w:pPr>
              <w:spacing w:line="226" w:lineRule="auto"/>
              <w:rPr>
                <w:color w:val="000000" w:themeColor="text1"/>
                <w:sz w:val="20"/>
                <w:szCs w:val="20"/>
              </w:rPr>
            </w:pPr>
            <w:r w:rsidRPr="002136F6">
              <w:rPr>
                <w:color w:val="000000" w:themeColor="text1"/>
                <w:sz w:val="20"/>
                <w:szCs w:val="20"/>
              </w:rPr>
              <w:t>Расчет количества прутков длиной 11,7 м</w:t>
            </w:r>
            <w:r>
              <w:rPr>
                <w:color w:val="000000" w:themeColor="text1"/>
                <w:sz w:val="20"/>
                <w:szCs w:val="20"/>
              </w:rPr>
              <w:t>:</w:t>
            </w:r>
          </w:p>
          <w:p w14:paraId="6EBBE46F" w14:textId="100413FC" w:rsidR="00051BB1" w:rsidRDefault="00051BB1" w:rsidP="00051BB1">
            <w:pPr>
              <w:spacing w:line="226" w:lineRule="auto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Требуемое количество прутков: 1</w:t>
            </w:r>
            <w:r w:rsidR="00DB2FC1">
              <w:rPr>
                <w:color w:val="000000" w:themeColor="text1"/>
                <w:sz w:val="20"/>
                <w:szCs w:val="20"/>
              </w:rPr>
              <w:t>0 065</w:t>
            </w:r>
            <w:r>
              <w:rPr>
                <w:color w:val="000000" w:themeColor="text1"/>
                <w:sz w:val="20"/>
                <w:szCs w:val="20"/>
              </w:rPr>
              <w:t xml:space="preserve"> / 1</w:t>
            </w:r>
            <w:r w:rsidR="00105F15">
              <w:rPr>
                <w:color w:val="000000" w:themeColor="text1"/>
                <w:sz w:val="20"/>
                <w:szCs w:val="20"/>
              </w:rPr>
              <w:t>1</w:t>
            </w:r>
            <w:r>
              <w:rPr>
                <w:color w:val="000000" w:themeColor="text1"/>
                <w:sz w:val="20"/>
                <w:szCs w:val="20"/>
              </w:rPr>
              <w:t>,</w:t>
            </w:r>
            <w:r w:rsidR="00105F15">
              <w:rPr>
                <w:color w:val="000000" w:themeColor="text1"/>
                <w:sz w:val="20"/>
                <w:szCs w:val="20"/>
              </w:rPr>
              <w:t>7</w:t>
            </w:r>
            <w:r>
              <w:rPr>
                <w:color w:val="000000" w:themeColor="text1"/>
                <w:sz w:val="20"/>
                <w:szCs w:val="20"/>
              </w:rPr>
              <w:t xml:space="preserve"> = </w:t>
            </w:r>
            <w:r w:rsidR="00DB2FC1">
              <w:rPr>
                <w:color w:val="000000" w:themeColor="text1"/>
                <w:sz w:val="20"/>
                <w:szCs w:val="20"/>
              </w:rPr>
              <w:t>861</w:t>
            </w:r>
            <w:r>
              <w:rPr>
                <w:color w:val="000000" w:themeColor="text1"/>
                <w:sz w:val="20"/>
                <w:szCs w:val="20"/>
              </w:rPr>
              <w:t xml:space="preserve"> прутков</w:t>
            </w:r>
          </w:p>
          <w:p w14:paraId="137C9D0F" w14:textId="261607D2" w:rsidR="00051BB1" w:rsidRDefault="00DB2FC1" w:rsidP="00051BB1">
            <w:pPr>
              <w:spacing w:line="226" w:lineRule="auto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Масса прута 11,7м,</w:t>
            </w:r>
            <w:r w:rsidR="00051BB1" w:rsidRPr="003A49F9">
              <w:rPr>
                <w:color w:val="000000" w:themeColor="text1"/>
                <w:sz w:val="20"/>
                <w:szCs w:val="20"/>
              </w:rPr>
              <w:t xml:space="preserve"> Ø1</w:t>
            </w:r>
            <w:r>
              <w:rPr>
                <w:color w:val="000000" w:themeColor="text1"/>
                <w:sz w:val="20"/>
                <w:szCs w:val="20"/>
              </w:rPr>
              <w:t>2</w:t>
            </w:r>
            <w:r w:rsidR="00051BB1">
              <w:rPr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color w:val="000000" w:themeColor="text1"/>
                <w:sz w:val="20"/>
                <w:szCs w:val="20"/>
              </w:rPr>
              <w:t xml:space="preserve">мм </w:t>
            </w:r>
            <w:r w:rsidRPr="003A49F9">
              <w:rPr>
                <w:color w:val="000000" w:themeColor="text1"/>
                <w:sz w:val="20"/>
                <w:szCs w:val="20"/>
              </w:rPr>
              <w:t>≈</w:t>
            </w:r>
            <w:r w:rsidR="00051BB1" w:rsidRPr="003A49F9">
              <w:rPr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color w:val="000000" w:themeColor="text1"/>
                <w:sz w:val="20"/>
                <w:szCs w:val="20"/>
              </w:rPr>
              <w:t>10</w:t>
            </w:r>
            <w:r w:rsidR="00051BB1" w:rsidRPr="003A49F9">
              <w:rPr>
                <w:color w:val="000000" w:themeColor="text1"/>
                <w:sz w:val="20"/>
                <w:szCs w:val="20"/>
              </w:rPr>
              <w:t>,</w:t>
            </w:r>
            <w:r>
              <w:rPr>
                <w:color w:val="000000" w:themeColor="text1"/>
                <w:sz w:val="20"/>
                <w:szCs w:val="20"/>
              </w:rPr>
              <w:t>3896</w:t>
            </w:r>
            <w:r w:rsidR="00051BB1" w:rsidRPr="003A49F9">
              <w:rPr>
                <w:color w:val="000000" w:themeColor="text1"/>
                <w:sz w:val="20"/>
                <w:szCs w:val="20"/>
              </w:rPr>
              <w:t xml:space="preserve"> кг;</w:t>
            </w:r>
            <w:r w:rsidR="00051BB1" w:rsidRPr="003A49F9">
              <w:rPr>
                <w:color w:val="000000" w:themeColor="text1"/>
                <w:sz w:val="20"/>
                <w:szCs w:val="20"/>
              </w:rPr>
              <w:br/>
              <w:t xml:space="preserve">Итого масса: </w:t>
            </w:r>
            <w:r>
              <w:rPr>
                <w:color w:val="000000" w:themeColor="text1"/>
                <w:sz w:val="20"/>
                <w:szCs w:val="20"/>
              </w:rPr>
              <w:t>861</w:t>
            </w:r>
            <w:r w:rsidR="00051BB1" w:rsidRPr="003A49F9">
              <w:rPr>
                <w:color w:val="000000" w:themeColor="text1"/>
                <w:sz w:val="20"/>
                <w:szCs w:val="20"/>
              </w:rPr>
              <w:t xml:space="preserve"> × </w:t>
            </w:r>
            <w:r>
              <w:rPr>
                <w:color w:val="000000" w:themeColor="text1"/>
                <w:sz w:val="20"/>
                <w:szCs w:val="20"/>
              </w:rPr>
              <w:t>10</w:t>
            </w:r>
            <w:r w:rsidR="00051BB1" w:rsidRPr="003A49F9">
              <w:rPr>
                <w:color w:val="000000" w:themeColor="text1"/>
                <w:sz w:val="20"/>
                <w:szCs w:val="20"/>
              </w:rPr>
              <w:t>,</w:t>
            </w:r>
            <w:r>
              <w:rPr>
                <w:color w:val="000000" w:themeColor="text1"/>
                <w:sz w:val="20"/>
                <w:szCs w:val="20"/>
              </w:rPr>
              <w:t>3896</w:t>
            </w:r>
            <w:r w:rsidR="00051BB1" w:rsidRPr="003A49F9">
              <w:rPr>
                <w:color w:val="000000" w:themeColor="text1"/>
                <w:sz w:val="20"/>
                <w:szCs w:val="20"/>
              </w:rPr>
              <w:t xml:space="preserve"> кг = </w:t>
            </w:r>
            <w:r>
              <w:rPr>
                <w:color w:val="000000" w:themeColor="text1"/>
                <w:sz w:val="20"/>
                <w:szCs w:val="20"/>
              </w:rPr>
              <w:t>8 945,4</w:t>
            </w:r>
            <w:r w:rsidR="00051BB1">
              <w:rPr>
                <w:color w:val="000000" w:themeColor="text1"/>
                <w:sz w:val="20"/>
                <w:szCs w:val="20"/>
              </w:rPr>
              <w:t xml:space="preserve"> </w:t>
            </w:r>
            <w:r w:rsidR="00051BB1" w:rsidRPr="003A49F9">
              <w:rPr>
                <w:color w:val="000000" w:themeColor="text1"/>
                <w:sz w:val="20"/>
                <w:szCs w:val="20"/>
              </w:rPr>
              <w:t>кг (</w:t>
            </w:r>
            <w:r>
              <w:rPr>
                <w:b/>
                <w:bCs/>
                <w:color w:val="000000" w:themeColor="text1"/>
                <w:sz w:val="20"/>
                <w:szCs w:val="20"/>
              </w:rPr>
              <w:t>9</w:t>
            </w:r>
            <w:r w:rsidR="00051BB1" w:rsidRPr="003A49F9">
              <w:rPr>
                <w:b/>
                <w:bCs/>
                <w:color w:val="000000" w:themeColor="text1"/>
                <w:sz w:val="20"/>
                <w:szCs w:val="20"/>
              </w:rPr>
              <w:t xml:space="preserve"> тонн).</w:t>
            </w:r>
          </w:p>
          <w:p w14:paraId="5AFFD22F" w14:textId="4C7C0AE4" w:rsidR="00051BB1" w:rsidRPr="004975A2" w:rsidRDefault="00051BB1" w:rsidP="00051BB1">
            <w:pPr>
              <w:spacing w:line="226" w:lineRule="auto"/>
              <w:rPr>
                <w:color w:val="000000" w:themeColor="text1"/>
                <w:sz w:val="20"/>
                <w:szCs w:val="20"/>
                <w:lang w:val="ru-KZ"/>
              </w:rPr>
            </w:pPr>
            <w:r w:rsidRPr="004975A2">
              <w:rPr>
                <w:color w:val="000000" w:themeColor="text1"/>
                <w:sz w:val="20"/>
                <w:szCs w:val="20"/>
                <w:lang w:val="ru-KZ"/>
              </w:rPr>
              <w:t xml:space="preserve">Общий метраж арматуры: </w:t>
            </w:r>
            <w:r w:rsidRPr="004975A2">
              <w:rPr>
                <w:b/>
                <w:bCs/>
                <w:color w:val="000000" w:themeColor="text1"/>
                <w:sz w:val="20"/>
                <w:szCs w:val="20"/>
                <w:lang w:val="ru-KZ"/>
              </w:rPr>
              <w:t>1</w:t>
            </w:r>
            <w:r w:rsidR="00DB2FC1">
              <w:rPr>
                <w:b/>
                <w:bCs/>
                <w:color w:val="000000" w:themeColor="text1"/>
                <w:sz w:val="20"/>
                <w:szCs w:val="20"/>
                <w:lang w:val="ru-KZ"/>
              </w:rPr>
              <w:t>0 065</w:t>
            </w:r>
            <w:r w:rsidRPr="004975A2">
              <w:rPr>
                <w:b/>
                <w:bCs/>
                <w:color w:val="000000" w:themeColor="text1"/>
                <w:sz w:val="20"/>
                <w:szCs w:val="20"/>
                <w:lang w:val="ru-KZ"/>
              </w:rPr>
              <w:t xml:space="preserve"> м</w:t>
            </w:r>
          </w:p>
          <w:p w14:paraId="232F2B9E" w14:textId="63F391D6" w:rsidR="00051BB1" w:rsidRPr="004975A2" w:rsidRDefault="00051BB1" w:rsidP="00051BB1">
            <w:pPr>
              <w:spacing w:line="226" w:lineRule="auto"/>
              <w:rPr>
                <w:color w:val="000000" w:themeColor="text1"/>
                <w:sz w:val="20"/>
                <w:szCs w:val="20"/>
                <w:lang w:val="ru-KZ"/>
              </w:rPr>
            </w:pPr>
            <w:r w:rsidRPr="004975A2">
              <w:rPr>
                <w:color w:val="000000" w:themeColor="text1"/>
                <w:sz w:val="20"/>
                <w:szCs w:val="20"/>
                <w:lang w:val="ru-KZ"/>
              </w:rPr>
              <w:t>Кол-во прутков Ø1</w:t>
            </w:r>
            <w:r w:rsidR="00DB2FC1">
              <w:rPr>
                <w:color w:val="000000" w:themeColor="text1"/>
                <w:sz w:val="20"/>
                <w:szCs w:val="20"/>
                <w:lang w:val="ru-KZ"/>
              </w:rPr>
              <w:t>2</w:t>
            </w:r>
            <w:r w:rsidRPr="004975A2">
              <w:rPr>
                <w:color w:val="000000" w:themeColor="text1"/>
                <w:sz w:val="20"/>
                <w:szCs w:val="20"/>
                <w:lang w:val="ru-KZ"/>
              </w:rPr>
              <w:t xml:space="preserve"> длиной 11,7 м: </w:t>
            </w:r>
            <w:r w:rsidR="00DB2FC1">
              <w:rPr>
                <w:b/>
                <w:bCs/>
                <w:color w:val="000000" w:themeColor="text1"/>
                <w:sz w:val="20"/>
                <w:szCs w:val="20"/>
                <w:lang w:val="ru-KZ"/>
              </w:rPr>
              <w:t>861</w:t>
            </w:r>
            <w:r w:rsidRPr="004975A2">
              <w:rPr>
                <w:b/>
                <w:bCs/>
                <w:color w:val="000000" w:themeColor="text1"/>
                <w:sz w:val="20"/>
                <w:szCs w:val="20"/>
                <w:lang w:val="ru-KZ"/>
              </w:rPr>
              <w:t xml:space="preserve"> шт.</w:t>
            </w:r>
          </w:p>
          <w:p w14:paraId="63A91E5E" w14:textId="0D539EBF" w:rsidR="00051BB1" w:rsidRPr="004975A2" w:rsidRDefault="00051BB1" w:rsidP="00051BB1">
            <w:pPr>
              <w:spacing w:line="226" w:lineRule="auto"/>
              <w:rPr>
                <w:color w:val="000000" w:themeColor="text1"/>
                <w:sz w:val="20"/>
                <w:szCs w:val="20"/>
                <w:lang w:val="ru-KZ"/>
              </w:rPr>
            </w:pPr>
            <w:r w:rsidRPr="004975A2">
              <w:rPr>
                <w:color w:val="000000" w:themeColor="text1"/>
                <w:sz w:val="20"/>
                <w:szCs w:val="20"/>
                <w:lang w:val="ru-KZ"/>
              </w:rPr>
              <w:t xml:space="preserve">Общий вес арматуры: </w:t>
            </w:r>
            <w:r w:rsidRPr="004975A2">
              <w:rPr>
                <w:b/>
                <w:bCs/>
                <w:color w:val="000000" w:themeColor="text1"/>
                <w:sz w:val="20"/>
                <w:szCs w:val="20"/>
                <w:lang w:val="ru-KZ"/>
              </w:rPr>
              <w:t xml:space="preserve">≈ </w:t>
            </w:r>
            <w:r w:rsidR="00DB2FC1">
              <w:rPr>
                <w:b/>
                <w:bCs/>
                <w:color w:val="000000" w:themeColor="text1"/>
                <w:sz w:val="20"/>
                <w:szCs w:val="20"/>
                <w:lang w:val="ru-KZ"/>
              </w:rPr>
              <w:t>9</w:t>
            </w:r>
            <w:r w:rsidRPr="004975A2">
              <w:rPr>
                <w:b/>
                <w:bCs/>
                <w:color w:val="000000" w:themeColor="text1"/>
                <w:sz w:val="20"/>
                <w:szCs w:val="20"/>
                <w:lang w:val="ru-KZ"/>
              </w:rPr>
              <w:t xml:space="preserve"> т</w:t>
            </w:r>
          </w:p>
          <w:p w14:paraId="69FEF169" w14:textId="714AF2F5" w:rsidR="00051BB1" w:rsidRPr="004975A2" w:rsidRDefault="00051BB1" w:rsidP="00051BB1">
            <w:pPr>
              <w:spacing w:line="226" w:lineRule="auto"/>
              <w:rPr>
                <w:color w:val="000000" w:themeColor="text1"/>
                <w:sz w:val="20"/>
                <w:szCs w:val="20"/>
                <w:lang w:val="ru-KZ"/>
              </w:rPr>
            </w:pPr>
          </w:p>
          <w:p w14:paraId="146A2622" w14:textId="757A19B0" w:rsidR="00051BB1" w:rsidRPr="00397D1E" w:rsidRDefault="00785C11" w:rsidP="00051BB1">
            <w:pPr>
              <w:spacing w:line="226" w:lineRule="auto"/>
              <w:rPr>
                <w:b/>
                <w:bCs/>
                <w:color w:val="000000" w:themeColor="text1"/>
                <w:sz w:val="20"/>
                <w:szCs w:val="20"/>
                <w:lang w:val="ru-KZ"/>
              </w:rPr>
            </w:pPr>
            <w:r w:rsidRPr="00397D1E">
              <w:rPr>
                <w:b/>
                <w:bCs/>
                <w:color w:val="000000" w:themeColor="text1"/>
                <w:sz w:val="20"/>
                <w:szCs w:val="20"/>
                <w:lang w:val="ru-KZ"/>
              </w:rPr>
              <w:t>3. Установка монтажная петли</w:t>
            </w:r>
          </w:p>
          <w:p w14:paraId="7535E351" w14:textId="5473AB3A" w:rsidR="00785C11" w:rsidRDefault="00785C11" w:rsidP="00051BB1">
            <w:pPr>
              <w:spacing w:line="226" w:lineRule="auto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  <w:lang w:val="ru-KZ"/>
              </w:rPr>
              <w:t xml:space="preserve">Количество – 4шт </w:t>
            </w:r>
            <w:r w:rsidRPr="007557ED">
              <w:rPr>
                <w:color w:val="000000" w:themeColor="text1"/>
                <w:sz w:val="20"/>
                <w:szCs w:val="20"/>
              </w:rPr>
              <w:t>(</w:t>
            </w:r>
            <w:r w:rsidR="007557ED">
              <w:rPr>
                <w:color w:val="000000" w:themeColor="text1"/>
                <w:sz w:val="20"/>
                <w:szCs w:val="20"/>
              </w:rPr>
              <w:t xml:space="preserve">на </w:t>
            </w:r>
            <w:r>
              <w:rPr>
                <w:color w:val="000000" w:themeColor="text1"/>
                <w:sz w:val="20"/>
                <w:szCs w:val="20"/>
              </w:rPr>
              <w:t>кажд</w:t>
            </w:r>
            <w:r w:rsidR="007557ED">
              <w:rPr>
                <w:color w:val="000000" w:themeColor="text1"/>
                <w:sz w:val="20"/>
                <w:szCs w:val="20"/>
              </w:rPr>
              <w:t>ую</w:t>
            </w:r>
            <w:r>
              <w:rPr>
                <w:color w:val="000000" w:themeColor="text1"/>
                <w:sz w:val="20"/>
                <w:szCs w:val="20"/>
              </w:rPr>
              <w:t xml:space="preserve"> плит</w:t>
            </w:r>
            <w:r w:rsidR="007557ED">
              <w:rPr>
                <w:color w:val="000000" w:themeColor="text1"/>
                <w:sz w:val="20"/>
                <w:szCs w:val="20"/>
              </w:rPr>
              <w:t>е</w:t>
            </w:r>
            <w:r>
              <w:rPr>
                <w:color w:val="000000" w:themeColor="text1"/>
                <w:sz w:val="20"/>
                <w:szCs w:val="20"/>
              </w:rPr>
              <w:t>)</w:t>
            </w:r>
          </w:p>
          <w:p w14:paraId="07966809" w14:textId="2EA32BBD" w:rsidR="00785C11" w:rsidRPr="00785C11" w:rsidRDefault="00785C11" w:rsidP="00051BB1">
            <w:pPr>
              <w:spacing w:line="226" w:lineRule="auto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Всего – 4 </w:t>
            </w:r>
            <w:proofErr w:type="spellStart"/>
            <w:r>
              <w:rPr>
                <w:color w:val="000000" w:themeColor="text1"/>
                <w:sz w:val="20"/>
                <w:szCs w:val="20"/>
              </w:rPr>
              <w:t>шт</w:t>
            </w:r>
            <w:proofErr w:type="spellEnd"/>
            <w:r>
              <w:rPr>
                <w:color w:val="000000" w:themeColor="text1"/>
                <w:sz w:val="20"/>
                <w:szCs w:val="20"/>
              </w:rPr>
              <w:t xml:space="preserve"> </w:t>
            </w:r>
            <w:r w:rsidRPr="003A49F9">
              <w:rPr>
                <w:color w:val="000000" w:themeColor="text1"/>
                <w:sz w:val="20"/>
                <w:szCs w:val="20"/>
              </w:rPr>
              <w:t xml:space="preserve">× </w:t>
            </w:r>
            <w:r>
              <w:rPr>
                <w:color w:val="000000" w:themeColor="text1"/>
                <w:sz w:val="20"/>
                <w:szCs w:val="20"/>
              </w:rPr>
              <w:t xml:space="preserve">165 плита = 660 </w:t>
            </w:r>
            <w:proofErr w:type="spellStart"/>
            <w:r>
              <w:rPr>
                <w:color w:val="000000" w:themeColor="text1"/>
                <w:sz w:val="20"/>
                <w:szCs w:val="20"/>
              </w:rPr>
              <w:t>шт</w:t>
            </w:r>
            <w:proofErr w:type="spellEnd"/>
            <w:r>
              <w:rPr>
                <w:color w:val="000000" w:themeColor="text1"/>
                <w:sz w:val="20"/>
                <w:szCs w:val="20"/>
              </w:rPr>
              <w:t xml:space="preserve">    </w:t>
            </w:r>
          </w:p>
          <w:p w14:paraId="15FA33E7" w14:textId="14468518" w:rsidR="00051BB1" w:rsidRDefault="00785C11" w:rsidP="00051BB1">
            <w:pPr>
              <w:spacing w:line="226" w:lineRule="auto"/>
              <w:rPr>
                <w:color w:val="000000" w:themeColor="text1"/>
                <w:sz w:val="20"/>
                <w:szCs w:val="20"/>
              </w:rPr>
            </w:pPr>
            <w:r w:rsidRPr="00785C11">
              <w:rPr>
                <w:color w:val="000000" w:themeColor="text1"/>
                <w:sz w:val="20"/>
                <w:szCs w:val="20"/>
              </w:rPr>
              <w:t>Расположение петли: 40 см от края плиты по ширине, 70 см — по длине</w:t>
            </w:r>
            <w:r>
              <w:rPr>
                <w:color w:val="000000" w:themeColor="text1"/>
                <w:sz w:val="20"/>
                <w:szCs w:val="20"/>
              </w:rPr>
              <w:t>.</w:t>
            </w:r>
          </w:p>
          <w:p w14:paraId="13304952" w14:textId="22A99A2E" w:rsidR="007557ED" w:rsidRDefault="007557ED" w:rsidP="00051BB1">
            <w:pPr>
              <w:spacing w:line="226" w:lineRule="auto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Длина </w:t>
            </w:r>
            <w:r w:rsidRPr="003A49F9">
              <w:rPr>
                <w:color w:val="000000" w:themeColor="text1"/>
                <w:sz w:val="20"/>
                <w:szCs w:val="20"/>
              </w:rPr>
              <w:t>Ø</w:t>
            </w:r>
            <w:r>
              <w:rPr>
                <w:color w:val="000000" w:themeColor="text1"/>
                <w:sz w:val="20"/>
                <w:szCs w:val="20"/>
              </w:rPr>
              <w:t xml:space="preserve">10 мм </w:t>
            </w:r>
            <w:r w:rsidR="00E27150">
              <w:rPr>
                <w:color w:val="000000" w:themeColor="text1"/>
                <w:sz w:val="20"/>
                <w:szCs w:val="20"/>
              </w:rPr>
              <w:t>–</w:t>
            </w:r>
            <w:r>
              <w:rPr>
                <w:color w:val="000000" w:themeColor="text1"/>
                <w:sz w:val="20"/>
                <w:szCs w:val="20"/>
              </w:rPr>
              <w:t xml:space="preserve"> </w:t>
            </w:r>
            <w:r w:rsidR="00E27150">
              <w:rPr>
                <w:color w:val="000000" w:themeColor="text1"/>
                <w:sz w:val="20"/>
                <w:szCs w:val="20"/>
              </w:rPr>
              <w:t>1,6м</w:t>
            </w:r>
            <w:r w:rsidR="00397D1E" w:rsidRPr="00397D1E">
              <w:rPr>
                <w:color w:val="000000" w:themeColor="text1"/>
                <w:sz w:val="20"/>
                <w:szCs w:val="20"/>
              </w:rPr>
              <w:t xml:space="preserve"> </w:t>
            </w:r>
            <w:r w:rsidR="00397D1E" w:rsidRPr="003A49F9">
              <w:rPr>
                <w:color w:val="000000" w:themeColor="text1"/>
                <w:sz w:val="20"/>
                <w:szCs w:val="20"/>
              </w:rPr>
              <w:t xml:space="preserve">× </w:t>
            </w:r>
            <w:r w:rsidR="00397D1E">
              <w:rPr>
                <w:color w:val="000000" w:themeColor="text1"/>
                <w:sz w:val="20"/>
                <w:szCs w:val="20"/>
              </w:rPr>
              <w:t>4шт</w:t>
            </w:r>
            <w:r w:rsidR="00397D1E" w:rsidRPr="003A49F9">
              <w:rPr>
                <w:color w:val="000000" w:themeColor="text1"/>
                <w:sz w:val="20"/>
                <w:szCs w:val="20"/>
              </w:rPr>
              <w:t xml:space="preserve">× </w:t>
            </w:r>
            <w:r w:rsidR="00397D1E">
              <w:rPr>
                <w:color w:val="000000" w:themeColor="text1"/>
                <w:sz w:val="20"/>
                <w:szCs w:val="20"/>
              </w:rPr>
              <w:t xml:space="preserve">165 плита = 1056 </w:t>
            </w:r>
            <w:proofErr w:type="spellStart"/>
            <w:r w:rsidR="00397D1E">
              <w:rPr>
                <w:color w:val="000000" w:themeColor="text1"/>
                <w:sz w:val="20"/>
                <w:szCs w:val="20"/>
              </w:rPr>
              <w:t>пог</w:t>
            </w:r>
            <w:proofErr w:type="spellEnd"/>
            <w:r w:rsidR="00397D1E">
              <w:rPr>
                <w:color w:val="000000" w:themeColor="text1"/>
                <w:sz w:val="20"/>
                <w:szCs w:val="20"/>
              </w:rPr>
              <w:t>. М</w:t>
            </w:r>
          </w:p>
          <w:p w14:paraId="14478CA1" w14:textId="79C2A7C8" w:rsidR="00397D1E" w:rsidRDefault="00397D1E" w:rsidP="00051BB1">
            <w:pPr>
              <w:spacing w:line="226" w:lineRule="auto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Требуемое количество прутков: 1056 / 11,7 = 91 прутков</w:t>
            </w:r>
          </w:p>
          <w:p w14:paraId="24A62A09" w14:textId="2E220AE2" w:rsidR="00397D1E" w:rsidRPr="002B019C" w:rsidRDefault="00397D1E" w:rsidP="00397D1E">
            <w:pPr>
              <w:spacing w:line="226" w:lineRule="auto"/>
              <w:rPr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Масса прута 11,7м,</w:t>
            </w:r>
            <w:r w:rsidRPr="003A49F9">
              <w:rPr>
                <w:color w:val="000000" w:themeColor="text1"/>
                <w:sz w:val="20"/>
                <w:szCs w:val="20"/>
              </w:rPr>
              <w:t xml:space="preserve"> Ø1</w:t>
            </w:r>
            <w:r>
              <w:rPr>
                <w:color w:val="000000" w:themeColor="text1"/>
                <w:sz w:val="20"/>
                <w:szCs w:val="20"/>
              </w:rPr>
              <w:t xml:space="preserve">0 мм </w:t>
            </w:r>
            <w:r w:rsidRPr="003A49F9">
              <w:rPr>
                <w:color w:val="000000" w:themeColor="text1"/>
                <w:sz w:val="20"/>
                <w:szCs w:val="20"/>
              </w:rPr>
              <w:t xml:space="preserve">≈ </w:t>
            </w:r>
            <w:r>
              <w:rPr>
                <w:color w:val="000000" w:themeColor="text1"/>
                <w:sz w:val="20"/>
                <w:szCs w:val="20"/>
              </w:rPr>
              <w:t>7</w:t>
            </w:r>
            <w:r w:rsidRPr="003A49F9">
              <w:rPr>
                <w:color w:val="000000" w:themeColor="text1"/>
                <w:sz w:val="20"/>
                <w:szCs w:val="20"/>
              </w:rPr>
              <w:t>,</w:t>
            </w:r>
            <w:r>
              <w:rPr>
                <w:color w:val="000000" w:themeColor="text1"/>
                <w:sz w:val="20"/>
                <w:szCs w:val="20"/>
              </w:rPr>
              <w:t>2189</w:t>
            </w:r>
            <w:r w:rsidRPr="003A49F9">
              <w:rPr>
                <w:color w:val="000000" w:themeColor="text1"/>
                <w:sz w:val="20"/>
                <w:szCs w:val="20"/>
              </w:rPr>
              <w:t xml:space="preserve"> кг;</w:t>
            </w:r>
            <w:r w:rsidRPr="003A49F9">
              <w:rPr>
                <w:color w:val="000000" w:themeColor="text1"/>
                <w:sz w:val="20"/>
                <w:szCs w:val="20"/>
              </w:rPr>
              <w:br/>
              <w:t xml:space="preserve">Итого масса: </w:t>
            </w:r>
            <w:r>
              <w:rPr>
                <w:color w:val="000000" w:themeColor="text1"/>
                <w:sz w:val="20"/>
                <w:szCs w:val="20"/>
              </w:rPr>
              <w:t>91</w:t>
            </w:r>
            <w:r w:rsidRPr="003A49F9">
              <w:rPr>
                <w:color w:val="000000" w:themeColor="text1"/>
                <w:sz w:val="20"/>
                <w:szCs w:val="20"/>
              </w:rPr>
              <w:t xml:space="preserve"> × </w:t>
            </w:r>
            <w:r>
              <w:rPr>
                <w:color w:val="000000" w:themeColor="text1"/>
                <w:sz w:val="20"/>
                <w:szCs w:val="20"/>
              </w:rPr>
              <w:t>7</w:t>
            </w:r>
            <w:r w:rsidRPr="003A49F9">
              <w:rPr>
                <w:color w:val="000000" w:themeColor="text1"/>
                <w:sz w:val="20"/>
                <w:szCs w:val="20"/>
              </w:rPr>
              <w:t>,</w:t>
            </w:r>
            <w:r w:rsidRPr="00397D1E">
              <w:rPr>
                <w:color w:val="000000" w:themeColor="text1"/>
                <w:sz w:val="20"/>
                <w:szCs w:val="20"/>
              </w:rPr>
              <w:t>2189</w:t>
            </w:r>
            <w:r w:rsidRPr="003A49F9">
              <w:rPr>
                <w:color w:val="000000" w:themeColor="text1"/>
                <w:sz w:val="20"/>
                <w:szCs w:val="20"/>
              </w:rPr>
              <w:t xml:space="preserve"> кг = </w:t>
            </w:r>
            <w:r w:rsidRPr="00397D1E">
              <w:rPr>
                <w:color w:val="000000" w:themeColor="text1"/>
                <w:sz w:val="20"/>
                <w:szCs w:val="20"/>
              </w:rPr>
              <w:t>656</w:t>
            </w:r>
            <w:r>
              <w:rPr>
                <w:color w:val="000000" w:themeColor="text1"/>
                <w:sz w:val="20"/>
                <w:szCs w:val="20"/>
              </w:rPr>
              <w:t>,</w:t>
            </w:r>
            <w:r w:rsidRPr="00397D1E">
              <w:rPr>
                <w:color w:val="000000" w:themeColor="text1"/>
                <w:sz w:val="20"/>
                <w:szCs w:val="20"/>
              </w:rPr>
              <w:t>9</w:t>
            </w:r>
            <w:r>
              <w:rPr>
                <w:color w:val="000000" w:themeColor="text1"/>
                <w:sz w:val="20"/>
                <w:szCs w:val="20"/>
              </w:rPr>
              <w:t xml:space="preserve"> </w:t>
            </w:r>
            <w:r w:rsidRPr="003A49F9">
              <w:rPr>
                <w:color w:val="000000" w:themeColor="text1"/>
                <w:sz w:val="20"/>
                <w:szCs w:val="20"/>
              </w:rPr>
              <w:t>кг (</w:t>
            </w:r>
            <w:r w:rsidRPr="00397D1E">
              <w:rPr>
                <w:b/>
                <w:bCs/>
                <w:color w:val="000000" w:themeColor="text1"/>
                <w:sz w:val="20"/>
                <w:szCs w:val="20"/>
              </w:rPr>
              <w:t>0,7</w:t>
            </w:r>
            <w:r w:rsidRPr="003A49F9">
              <w:rPr>
                <w:b/>
                <w:bCs/>
                <w:color w:val="000000" w:themeColor="text1"/>
                <w:sz w:val="20"/>
                <w:szCs w:val="20"/>
              </w:rPr>
              <w:t>тонн).</w:t>
            </w:r>
          </w:p>
          <w:p w14:paraId="318B283F" w14:textId="77777777" w:rsidR="003E137E" w:rsidRDefault="003E137E" w:rsidP="00051BB1">
            <w:pPr>
              <w:spacing w:line="226" w:lineRule="auto"/>
              <w:rPr>
                <w:b/>
                <w:bCs/>
                <w:color w:val="000000" w:themeColor="text1"/>
                <w:sz w:val="20"/>
                <w:szCs w:val="20"/>
              </w:rPr>
            </w:pPr>
          </w:p>
          <w:p w14:paraId="40D9F631" w14:textId="384CBFA5" w:rsidR="00397D1E" w:rsidRDefault="00397D1E" w:rsidP="00051BB1">
            <w:pPr>
              <w:spacing w:line="226" w:lineRule="auto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397D1E">
              <w:rPr>
                <w:b/>
                <w:bCs/>
                <w:color w:val="000000" w:themeColor="text1"/>
                <w:sz w:val="20"/>
                <w:szCs w:val="20"/>
              </w:rPr>
              <w:t xml:space="preserve">4. Монтаж опалубки – </w:t>
            </w:r>
            <w:r w:rsidR="002B019C">
              <w:rPr>
                <w:b/>
                <w:bCs/>
                <w:color w:val="000000" w:themeColor="text1"/>
                <w:sz w:val="20"/>
                <w:szCs w:val="20"/>
                <w:lang w:val="en-US"/>
              </w:rPr>
              <w:t xml:space="preserve">8 </w:t>
            </w:r>
            <w:r w:rsidR="002B019C">
              <w:rPr>
                <w:b/>
                <w:bCs/>
                <w:color w:val="000000" w:themeColor="text1"/>
                <w:sz w:val="20"/>
                <w:szCs w:val="20"/>
              </w:rPr>
              <w:t>м2</w:t>
            </w:r>
          </w:p>
          <w:p w14:paraId="5A6ACEE7" w14:textId="2D5AFE92" w:rsidR="00C0415E" w:rsidRPr="002B019C" w:rsidRDefault="00C0415E" w:rsidP="00051BB1">
            <w:pPr>
              <w:spacing w:line="226" w:lineRule="auto"/>
              <w:rPr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b/>
                <w:bCs/>
                <w:color w:val="000000" w:themeColor="text1"/>
                <w:sz w:val="20"/>
                <w:szCs w:val="20"/>
              </w:rPr>
              <w:t>5. Монтаж пеноплекс 50 мм – 168 м2</w:t>
            </w:r>
          </w:p>
          <w:p w14:paraId="52593C45" w14:textId="77777777" w:rsidR="003E137E" w:rsidRPr="00397D1E" w:rsidRDefault="003E137E" w:rsidP="00051BB1">
            <w:pPr>
              <w:spacing w:line="226" w:lineRule="auto"/>
              <w:rPr>
                <w:b/>
                <w:bCs/>
                <w:color w:val="000000" w:themeColor="text1"/>
                <w:sz w:val="20"/>
                <w:szCs w:val="20"/>
              </w:rPr>
            </w:pPr>
          </w:p>
          <w:p w14:paraId="7D6504D6" w14:textId="66603773" w:rsidR="00051BB1" w:rsidRPr="003A49F9" w:rsidRDefault="00C0415E" w:rsidP="00051BB1">
            <w:pPr>
              <w:pStyle w:val="40"/>
              <w:spacing w:before="0" w:line="226" w:lineRule="auto"/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color w:val="auto"/>
                <w:sz w:val="20"/>
                <w:szCs w:val="20"/>
              </w:rPr>
              <w:lastRenderedPageBreak/>
              <w:t>6</w:t>
            </w:r>
            <w:r w:rsidR="00051BB1" w:rsidRPr="003A49F9"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color w:val="auto"/>
                <w:sz w:val="20"/>
                <w:szCs w:val="20"/>
              </w:rPr>
              <w:t>. Установка хомутов типа «лягушка» (Ø12 мм):</w:t>
            </w:r>
          </w:p>
          <w:p w14:paraId="3E455AF5" w14:textId="13334671" w:rsidR="00051BB1" w:rsidRPr="003A49F9" w:rsidRDefault="00051BB1" w:rsidP="00051BB1">
            <w:pPr>
              <w:spacing w:line="226" w:lineRule="auto"/>
              <w:rPr>
                <w:sz w:val="20"/>
                <w:szCs w:val="20"/>
              </w:rPr>
            </w:pPr>
            <w:r w:rsidRPr="003A49F9">
              <w:rPr>
                <w:sz w:val="20"/>
                <w:szCs w:val="20"/>
              </w:rPr>
              <w:t>Шаг установки: 1 шт. на 1 м</w:t>
            </w:r>
            <w:r w:rsidRPr="003A49F9">
              <w:rPr>
                <w:sz w:val="20"/>
                <w:szCs w:val="20"/>
                <w:vertAlign w:val="superscript"/>
              </w:rPr>
              <w:t>2</w:t>
            </w:r>
            <w:r w:rsidRPr="003A49F9">
              <w:rPr>
                <w:sz w:val="20"/>
                <w:szCs w:val="20"/>
              </w:rPr>
              <w:t>;</w:t>
            </w:r>
          </w:p>
          <w:p w14:paraId="2777838C" w14:textId="7EAB5CBB" w:rsidR="00051BB1" w:rsidRPr="003A49F9" w:rsidRDefault="00051BB1" w:rsidP="00051BB1">
            <w:pPr>
              <w:spacing w:line="226" w:lineRule="auto"/>
              <w:rPr>
                <w:color w:val="FF0000"/>
                <w:sz w:val="20"/>
                <w:szCs w:val="20"/>
              </w:rPr>
            </w:pPr>
            <w:r w:rsidRPr="003A49F9">
              <w:rPr>
                <w:sz w:val="20"/>
                <w:szCs w:val="20"/>
              </w:rPr>
              <w:t xml:space="preserve">Общее количество: 1000 </w:t>
            </w:r>
            <w:r w:rsidRPr="003A49F9">
              <w:rPr>
                <w:color w:val="000000" w:themeColor="text1"/>
                <w:sz w:val="20"/>
                <w:szCs w:val="20"/>
              </w:rPr>
              <w:t xml:space="preserve">м² х 1 шт. = </w:t>
            </w:r>
            <w:r w:rsidRPr="003A49F9">
              <w:rPr>
                <w:b/>
                <w:bCs/>
                <w:sz w:val="20"/>
                <w:szCs w:val="20"/>
              </w:rPr>
              <w:t>1000 шт</w:t>
            </w:r>
            <w:r w:rsidRPr="003A49F9">
              <w:rPr>
                <w:sz w:val="20"/>
                <w:szCs w:val="20"/>
              </w:rPr>
              <w:t>.;</w:t>
            </w:r>
          </w:p>
          <w:p w14:paraId="2EFE6ACD" w14:textId="613697C4" w:rsidR="00051BB1" w:rsidRPr="003A49F9" w:rsidRDefault="00051BB1" w:rsidP="00051BB1">
            <w:pPr>
              <w:spacing w:line="226" w:lineRule="auto"/>
              <w:rPr>
                <w:sz w:val="20"/>
                <w:szCs w:val="20"/>
              </w:rPr>
            </w:pPr>
            <w:r w:rsidRPr="003A49F9">
              <w:rPr>
                <w:sz w:val="20"/>
                <w:szCs w:val="20"/>
              </w:rPr>
              <w:t xml:space="preserve">Длина одного хомута </w:t>
            </w:r>
            <w:r w:rsidRPr="003346E1">
              <w:rPr>
                <w:color w:val="000000" w:themeColor="text1"/>
                <w:sz w:val="20"/>
                <w:szCs w:val="20"/>
              </w:rPr>
              <w:t xml:space="preserve">- </w:t>
            </w:r>
            <w:r w:rsidRPr="003346E1">
              <w:rPr>
                <w:sz w:val="20"/>
                <w:szCs w:val="20"/>
              </w:rPr>
              <w:t>1,11 м</w:t>
            </w:r>
            <w:r w:rsidRPr="003A49F9">
              <w:rPr>
                <w:sz w:val="20"/>
                <w:szCs w:val="20"/>
              </w:rPr>
              <w:t>;</w:t>
            </w:r>
          </w:p>
          <w:p w14:paraId="71540540" w14:textId="7D53ED2C" w:rsidR="00051BB1" w:rsidRPr="003346E1" w:rsidRDefault="00051BB1" w:rsidP="00051BB1">
            <w:pPr>
              <w:spacing w:line="226" w:lineRule="auto"/>
              <w:rPr>
                <w:sz w:val="20"/>
                <w:szCs w:val="20"/>
              </w:rPr>
            </w:pPr>
            <w:r w:rsidRPr="003A49F9">
              <w:rPr>
                <w:sz w:val="20"/>
                <w:szCs w:val="20"/>
              </w:rPr>
              <w:t xml:space="preserve">Общий метраж: 1000 </w:t>
            </w:r>
            <w:r w:rsidRPr="003A49F9">
              <w:rPr>
                <w:color w:val="000000" w:themeColor="text1"/>
                <w:sz w:val="20"/>
                <w:szCs w:val="20"/>
              </w:rPr>
              <w:t>×</w:t>
            </w:r>
            <w:r w:rsidRPr="003A49F9">
              <w:rPr>
                <w:sz w:val="20"/>
                <w:szCs w:val="20"/>
              </w:rPr>
              <w:t xml:space="preserve"> 1,11 </w:t>
            </w:r>
            <w:r w:rsidRPr="003346E1">
              <w:rPr>
                <w:sz w:val="20"/>
                <w:szCs w:val="20"/>
              </w:rPr>
              <w:t xml:space="preserve">= 1110 </w:t>
            </w:r>
            <w:proofErr w:type="spellStart"/>
            <w:proofErr w:type="gramStart"/>
            <w:r w:rsidRPr="003346E1">
              <w:rPr>
                <w:sz w:val="20"/>
                <w:szCs w:val="20"/>
              </w:rPr>
              <w:t>пог.м</w:t>
            </w:r>
            <w:proofErr w:type="spellEnd"/>
            <w:proofErr w:type="gramEnd"/>
            <w:r w:rsidRPr="003346E1">
              <w:rPr>
                <w:sz w:val="20"/>
                <w:szCs w:val="20"/>
              </w:rPr>
              <w:t>;</w:t>
            </w:r>
          </w:p>
          <w:p w14:paraId="3F5A4CBB" w14:textId="78EFA934" w:rsidR="00051BB1" w:rsidRDefault="00051BB1" w:rsidP="00051BB1">
            <w:pPr>
              <w:spacing w:line="226" w:lineRule="auto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3A49F9">
              <w:rPr>
                <w:sz w:val="20"/>
                <w:szCs w:val="20"/>
              </w:rPr>
              <w:t xml:space="preserve">Вес 1 м арматуры Ø12 </w:t>
            </w:r>
            <w:bookmarkStart w:id="1" w:name="_Hlk195968391"/>
            <w:r w:rsidRPr="003A49F9">
              <w:rPr>
                <w:sz w:val="20"/>
                <w:szCs w:val="20"/>
              </w:rPr>
              <w:t>≈</w:t>
            </w:r>
            <w:bookmarkEnd w:id="1"/>
            <w:r w:rsidRPr="003A49F9">
              <w:rPr>
                <w:sz w:val="20"/>
                <w:szCs w:val="20"/>
              </w:rPr>
              <w:t xml:space="preserve"> 0,888 кг;</w:t>
            </w:r>
            <w:r w:rsidRPr="003A49F9">
              <w:rPr>
                <w:color w:val="FF0000"/>
                <w:sz w:val="20"/>
                <w:szCs w:val="20"/>
              </w:rPr>
              <w:br/>
            </w:r>
            <w:r w:rsidRPr="003A49F9">
              <w:rPr>
                <w:color w:val="000000" w:themeColor="text1"/>
                <w:sz w:val="20"/>
                <w:szCs w:val="20"/>
              </w:rPr>
              <w:t>Итого масса: 1110 × 0,888 = 987,9 кг (</w:t>
            </w:r>
            <w:r w:rsidRPr="003A49F9">
              <w:rPr>
                <w:b/>
                <w:bCs/>
                <w:color w:val="000000" w:themeColor="text1"/>
                <w:sz w:val="20"/>
                <w:szCs w:val="20"/>
              </w:rPr>
              <w:t>0,99 тонн).</w:t>
            </w:r>
          </w:p>
          <w:p w14:paraId="44E0A62C" w14:textId="77777777" w:rsidR="00051BB1" w:rsidRDefault="00051BB1" w:rsidP="00051BB1">
            <w:pPr>
              <w:spacing w:line="226" w:lineRule="auto"/>
              <w:rPr>
                <w:b/>
                <w:bCs/>
                <w:color w:val="000000" w:themeColor="text1"/>
                <w:sz w:val="20"/>
                <w:szCs w:val="20"/>
              </w:rPr>
            </w:pPr>
          </w:p>
          <w:p w14:paraId="1E90C0B4" w14:textId="176DF54B" w:rsidR="00051BB1" w:rsidRPr="003A49F9" w:rsidRDefault="00051BB1" w:rsidP="00051BB1">
            <w:pPr>
              <w:spacing w:line="226" w:lineRule="auto"/>
              <w:rPr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noProof/>
                <w:color w:val="000000"/>
              </w:rPr>
              <w:drawing>
                <wp:inline distT="0" distB="0" distL="0" distR="0" wp14:anchorId="7067F0D2" wp14:editId="4C81D365">
                  <wp:extent cx="2075330" cy="1101778"/>
                  <wp:effectExtent l="0" t="0" r="1270" b="3175"/>
                  <wp:docPr id="875752158" name="Рисунок 1" descr="Imag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d-38CC997C-5965-4622-A1A6-B9ADB44EA494" descr="Image.pn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1" r:link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10974" b="15445"/>
                          <a:stretch/>
                        </pic:blipFill>
                        <pic:spPr bwMode="auto">
                          <a:xfrm>
                            <a:off x="0" y="0"/>
                            <a:ext cx="2170928" cy="11525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75031088" w14:textId="1FFB0395" w:rsidR="00051BB1" w:rsidRPr="00CC40F2" w:rsidRDefault="00051BB1" w:rsidP="00051BB1">
            <w:pPr>
              <w:spacing w:line="226" w:lineRule="auto"/>
              <w:rPr>
                <w:color w:val="FF0000"/>
                <w:sz w:val="20"/>
                <w:szCs w:val="20"/>
                <w:lang w:val="ru-KZ"/>
              </w:rPr>
            </w:pPr>
          </w:p>
          <w:p w14:paraId="4B058810" w14:textId="77777777" w:rsidR="00051BB1" w:rsidRPr="003A49F9" w:rsidRDefault="00051BB1" w:rsidP="00051BB1">
            <w:pPr>
              <w:spacing w:line="226" w:lineRule="auto"/>
              <w:rPr>
                <w:color w:val="FF0000"/>
                <w:sz w:val="20"/>
                <w:szCs w:val="20"/>
                <w:lang w:val="ru-KZ"/>
              </w:rPr>
            </w:pPr>
          </w:p>
          <w:p w14:paraId="3F035D87" w14:textId="60A97FCF" w:rsidR="00051BB1" w:rsidRPr="003A49F9" w:rsidRDefault="00C0415E" w:rsidP="00051BB1">
            <w:pPr>
              <w:pStyle w:val="40"/>
              <w:spacing w:before="0" w:line="226" w:lineRule="auto"/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color w:val="000000" w:themeColor="text1"/>
                <w:sz w:val="20"/>
                <w:szCs w:val="20"/>
              </w:rPr>
              <w:t>7</w:t>
            </w:r>
            <w:r w:rsidR="00051BB1" w:rsidRPr="003A49F9"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color w:val="000000" w:themeColor="text1"/>
                <w:sz w:val="20"/>
                <w:szCs w:val="20"/>
              </w:rPr>
              <w:t>. Вязка арматуры:</w:t>
            </w:r>
          </w:p>
          <w:p w14:paraId="52DB4468" w14:textId="76A3BC57" w:rsidR="00051BB1" w:rsidRPr="005E1D24" w:rsidRDefault="00051BB1" w:rsidP="00051BB1">
            <w:pPr>
              <w:spacing w:line="226" w:lineRule="auto"/>
              <w:rPr>
                <w:color w:val="000000" w:themeColor="text1"/>
                <w:sz w:val="20"/>
                <w:szCs w:val="20"/>
                <w:lang w:val="ru-KZ"/>
              </w:rPr>
            </w:pPr>
            <w:r w:rsidRPr="003A49F9">
              <w:rPr>
                <w:color w:val="000000" w:themeColor="text1"/>
                <w:sz w:val="20"/>
                <w:szCs w:val="20"/>
              </w:rPr>
              <w:t>Количество узлов (пересечений):</w:t>
            </w:r>
            <w:r w:rsidRPr="003A49F9">
              <w:rPr>
                <w:color w:val="000000" w:themeColor="text1"/>
                <w:sz w:val="20"/>
                <w:szCs w:val="20"/>
              </w:rPr>
              <w:br/>
            </w:r>
            <w:r w:rsidRPr="005E1D24">
              <w:rPr>
                <w:color w:val="000000" w:themeColor="text1"/>
                <w:sz w:val="20"/>
                <w:szCs w:val="20"/>
                <w:lang w:val="ru-KZ"/>
              </w:rPr>
              <w:t>По длине сетки: 201</w:t>
            </w:r>
            <w:r w:rsidRPr="003A49F9">
              <w:rPr>
                <w:color w:val="000000" w:themeColor="text1"/>
                <w:sz w:val="20"/>
                <w:szCs w:val="20"/>
                <w:lang w:val="ru-KZ"/>
              </w:rPr>
              <w:t>;</w:t>
            </w:r>
          </w:p>
          <w:p w14:paraId="40DC3BF9" w14:textId="027D59B5" w:rsidR="00051BB1" w:rsidRPr="005E1D24" w:rsidRDefault="00051BB1" w:rsidP="00051BB1">
            <w:pPr>
              <w:spacing w:line="226" w:lineRule="auto"/>
              <w:rPr>
                <w:color w:val="000000" w:themeColor="text1"/>
                <w:sz w:val="20"/>
                <w:szCs w:val="20"/>
                <w:lang w:val="ru-KZ"/>
              </w:rPr>
            </w:pPr>
            <w:r w:rsidRPr="005E1D24">
              <w:rPr>
                <w:color w:val="000000" w:themeColor="text1"/>
                <w:sz w:val="20"/>
                <w:szCs w:val="20"/>
                <w:lang w:val="ru-KZ"/>
              </w:rPr>
              <w:t>По ширине сетки: 81</w:t>
            </w:r>
            <w:r w:rsidRPr="003A49F9">
              <w:rPr>
                <w:color w:val="000000" w:themeColor="text1"/>
                <w:sz w:val="20"/>
                <w:szCs w:val="20"/>
                <w:lang w:val="ru-KZ"/>
              </w:rPr>
              <w:t>;</w:t>
            </w:r>
          </w:p>
          <w:p w14:paraId="5BF59267" w14:textId="057512CD" w:rsidR="00051BB1" w:rsidRPr="005E1D24" w:rsidRDefault="00051BB1" w:rsidP="00051BB1">
            <w:pPr>
              <w:spacing w:line="226" w:lineRule="auto"/>
              <w:rPr>
                <w:color w:val="000000" w:themeColor="text1"/>
                <w:sz w:val="20"/>
                <w:szCs w:val="20"/>
                <w:lang w:val="ru-KZ"/>
              </w:rPr>
            </w:pPr>
            <w:r w:rsidRPr="005E1D24">
              <w:rPr>
                <w:color w:val="000000" w:themeColor="text1"/>
                <w:sz w:val="20"/>
                <w:szCs w:val="20"/>
                <w:lang w:val="ru-KZ"/>
              </w:rPr>
              <w:t>Узлов: 201 × 81 = 16 281 уз</w:t>
            </w:r>
            <w:r w:rsidRPr="003A49F9">
              <w:rPr>
                <w:color w:val="000000" w:themeColor="text1"/>
                <w:sz w:val="20"/>
                <w:szCs w:val="20"/>
                <w:lang w:val="ru-KZ"/>
              </w:rPr>
              <w:t>лов;</w:t>
            </w:r>
          </w:p>
          <w:p w14:paraId="76FE562D" w14:textId="71C1C888" w:rsidR="00051BB1" w:rsidRPr="005E1D24" w:rsidRDefault="00051BB1" w:rsidP="00051BB1">
            <w:pPr>
              <w:spacing w:line="226" w:lineRule="auto"/>
              <w:rPr>
                <w:color w:val="000000" w:themeColor="text1"/>
                <w:sz w:val="20"/>
                <w:szCs w:val="20"/>
                <w:lang w:val="ru-KZ"/>
              </w:rPr>
            </w:pPr>
            <w:r w:rsidRPr="005E1D24">
              <w:rPr>
                <w:color w:val="000000" w:themeColor="text1"/>
                <w:sz w:val="20"/>
                <w:szCs w:val="20"/>
                <w:lang w:val="ru-KZ"/>
              </w:rPr>
              <w:t>Вязка в 2 яруса: 16 281 × 2 = 32 562 узл</w:t>
            </w:r>
            <w:r w:rsidRPr="003A49F9">
              <w:rPr>
                <w:color w:val="000000" w:themeColor="text1"/>
                <w:sz w:val="20"/>
                <w:szCs w:val="20"/>
                <w:lang w:val="ru-KZ"/>
              </w:rPr>
              <w:t>ов;</w:t>
            </w:r>
          </w:p>
          <w:p w14:paraId="163CF79C" w14:textId="0E82EE8B" w:rsidR="00051BB1" w:rsidRPr="003A49F9" w:rsidRDefault="00051BB1" w:rsidP="00051BB1">
            <w:pPr>
              <w:spacing w:line="226" w:lineRule="auto"/>
              <w:rPr>
                <w:color w:val="000000" w:themeColor="text1"/>
                <w:sz w:val="20"/>
                <w:szCs w:val="20"/>
                <w:lang w:val="ru-KZ"/>
              </w:rPr>
            </w:pPr>
            <w:r w:rsidRPr="005E1D24">
              <w:rPr>
                <w:color w:val="000000" w:themeColor="text1"/>
                <w:sz w:val="20"/>
                <w:szCs w:val="20"/>
                <w:lang w:val="ru-KZ"/>
              </w:rPr>
              <w:t xml:space="preserve">Вес проволоки: 32 562 × 0.02 кг = 651.24 кг ≈ </w:t>
            </w:r>
            <w:r w:rsidRPr="005E1D24">
              <w:rPr>
                <w:b/>
                <w:bCs/>
                <w:color w:val="000000" w:themeColor="text1"/>
                <w:sz w:val="20"/>
                <w:szCs w:val="20"/>
                <w:lang w:val="ru-KZ"/>
              </w:rPr>
              <w:t>0.65 тонн</w:t>
            </w:r>
          </w:p>
          <w:p w14:paraId="67EAA596" w14:textId="5E7F4C38" w:rsidR="00051BB1" w:rsidRPr="003A49F9" w:rsidRDefault="00051BB1" w:rsidP="00051BB1">
            <w:pPr>
              <w:spacing w:line="228" w:lineRule="auto"/>
              <w:rPr>
                <w:b/>
                <w:bCs/>
                <w:color w:val="000000" w:themeColor="text1"/>
                <w:sz w:val="20"/>
                <w:szCs w:val="20"/>
              </w:rPr>
            </w:pPr>
          </w:p>
          <w:p w14:paraId="31B3F4B3" w14:textId="47BBF69D" w:rsidR="00051BB1" w:rsidRPr="003A49F9" w:rsidRDefault="00C0415E" w:rsidP="00051BB1">
            <w:pPr>
              <w:pStyle w:val="40"/>
              <w:spacing w:before="0" w:line="228" w:lineRule="auto"/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color w:val="000000" w:themeColor="text1"/>
                <w:sz w:val="20"/>
                <w:szCs w:val="20"/>
              </w:rPr>
              <w:t>8</w:t>
            </w:r>
            <w:r w:rsidR="00051BB1" w:rsidRPr="003A49F9"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color w:val="000000" w:themeColor="text1"/>
                <w:sz w:val="20"/>
                <w:szCs w:val="20"/>
              </w:rPr>
              <w:t>. Пластиковые фиксаторы (подставки для арматуры):</w:t>
            </w:r>
          </w:p>
          <w:p w14:paraId="5FBF3FA2" w14:textId="252ADDCD" w:rsidR="00051BB1" w:rsidRPr="003346E1" w:rsidRDefault="00051BB1" w:rsidP="00051BB1">
            <w:pPr>
              <w:spacing w:line="228" w:lineRule="auto"/>
              <w:rPr>
                <w:color w:val="000000" w:themeColor="text1"/>
                <w:sz w:val="20"/>
                <w:szCs w:val="20"/>
                <w:lang w:val="ru-KZ"/>
              </w:rPr>
            </w:pPr>
            <w:r w:rsidRPr="003A49F9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3A49F9">
              <w:rPr>
                <w:color w:val="000000" w:themeColor="text1"/>
                <w:sz w:val="20"/>
                <w:szCs w:val="20"/>
                <w:lang w:val="ru-KZ"/>
              </w:rPr>
              <w:t xml:space="preserve">4 </w:t>
            </w:r>
            <w:proofErr w:type="spellStart"/>
            <w:r w:rsidRPr="003A49F9">
              <w:rPr>
                <w:color w:val="000000" w:themeColor="text1"/>
                <w:sz w:val="20"/>
                <w:szCs w:val="20"/>
                <w:lang w:val="ru-KZ"/>
              </w:rPr>
              <w:t>шт</w:t>
            </w:r>
            <w:proofErr w:type="spellEnd"/>
            <w:r w:rsidRPr="003A49F9">
              <w:rPr>
                <w:color w:val="000000" w:themeColor="text1"/>
                <w:sz w:val="20"/>
                <w:szCs w:val="20"/>
                <w:lang w:val="ru-KZ"/>
              </w:rPr>
              <w:t xml:space="preserve">/м² × 1000 м² = </w:t>
            </w:r>
            <w:r w:rsidRPr="003346E1">
              <w:rPr>
                <w:color w:val="000000" w:themeColor="text1"/>
                <w:sz w:val="20"/>
                <w:szCs w:val="20"/>
                <w:lang w:val="ru-KZ"/>
              </w:rPr>
              <w:t>4000 шт.</w:t>
            </w:r>
          </w:p>
          <w:p w14:paraId="128ED143" w14:textId="7DB2363C" w:rsidR="00051BB1" w:rsidRPr="003A49F9" w:rsidRDefault="00C0415E" w:rsidP="00051BB1">
            <w:pPr>
              <w:spacing w:before="100" w:beforeAutospacing="1" w:after="100" w:afterAutospacing="1" w:line="228" w:lineRule="auto"/>
              <w:rPr>
                <w:color w:val="000000" w:themeColor="text1"/>
                <w:sz w:val="20"/>
                <w:szCs w:val="20"/>
              </w:rPr>
            </w:pPr>
            <w:r>
              <w:rPr>
                <w:b/>
                <w:bCs/>
                <w:color w:val="000000" w:themeColor="text1"/>
                <w:sz w:val="20"/>
                <w:szCs w:val="20"/>
              </w:rPr>
              <w:t>9</w:t>
            </w:r>
            <w:r w:rsidR="00051BB1" w:rsidRPr="003A49F9">
              <w:rPr>
                <w:b/>
                <w:bCs/>
                <w:color w:val="000000" w:themeColor="text1"/>
                <w:sz w:val="20"/>
                <w:szCs w:val="20"/>
              </w:rPr>
              <w:t>. Устройство монолитной фундаментной плиты:</w:t>
            </w:r>
            <w:r w:rsidR="00051BB1" w:rsidRPr="003A49F9">
              <w:rPr>
                <w:color w:val="000000" w:themeColor="text1"/>
                <w:sz w:val="20"/>
                <w:szCs w:val="20"/>
              </w:rPr>
              <w:br/>
              <w:t>– Площадь: 1000 м²</w:t>
            </w:r>
            <w:r w:rsidR="00051BB1" w:rsidRPr="003A49F9">
              <w:rPr>
                <w:color w:val="000000" w:themeColor="text1"/>
                <w:sz w:val="20"/>
                <w:szCs w:val="20"/>
              </w:rPr>
              <w:br/>
              <w:t xml:space="preserve">– Толщина плиты: </w:t>
            </w:r>
            <w:r w:rsidR="00397D1E" w:rsidRPr="00397D1E">
              <w:rPr>
                <w:color w:val="000000" w:themeColor="text1"/>
                <w:sz w:val="20"/>
                <w:szCs w:val="20"/>
              </w:rPr>
              <w:t>2</w:t>
            </w:r>
            <w:r w:rsidR="00051BB1" w:rsidRPr="003A49F9">
              <w:rPr>
                <w:color w:val="000000" w:themeColor="text1"/>
                <w:sz w:val="20"/>
                <w:szCs w:val="20"/>
              </w:rPr>
              <w:t>00 мм</w:t>
            </w:r>
            <w:r w:rsidR="00051BB1" w:rsidRPr="003A49F9">
              <w:rPr>
                <w:color w:val="000000" w:themeColor="text1"/>
                <w:sz w:val="20"/>
                <w:szCs w:val="20"/>
              </w:rPr>
              <w:br/>
              <w:t xml:space="preserve">– Объём бетона: </w:t>
            </w:r>
            <w:r w:rsidR="00397D1E" w:rsidRPr="00397D1E">
              <w:rPr>
                <w:b/>
                <w:bCs/>
                <w:color w:val="000000" w:themeColor="text1"/>
                <w:sz w:val="20"/>
                <w:szCs w:val="20"/>
              </w:rPr>
              <w:t>2</w:t>
            </w:r>
            <w:r w:rsidR="00051BB1" w:rsidRPr="003346E1">
              <w:rPr>
                <w:b/>
                <w:bCs/>
                <w:color w:val="000000" w:themeColor="text1"/>
                <w:sz w:val="20"/>
                <w:szCs w:val="20"/>
              </w:rPr>
              <w:t>00 м³</w:t>
            </w:r>
            <w:r w:rsidR="00051BB1" w:rsidRPr="003A49F9">
              <w:rPr>
                <w:color w:val="000000" w:themeColor="text1"/>
                <w:sz w:val="20"/>
                <w:szCs w:val="20"/>
              </w:rPr>
              <w:br/>
              <w:t>– Класс бетона: не ниже В25</w:t>
            </w:r>
            <w:r w:rsidR="00051BB1" w:rsidRPr="003A49F9">
              <w:rPr>
                <w:color w:val="000000" w:themeColor="text1"/>
                <w:sz w:val="20"/>
                <w:szCs w:val="20"/>
              </w:rPr>
              <w:br/>
              <w:t>– Марка по водонепроницаемости: W6 и выше</w:t>
            </w:r>
            <w:r w:rsidR="00051BB1" w:rsidRPr="003A49F9">
              <w:rPr>
                <w:color w:val="000000" w:themeColor="text1"/>
                <w:sz w:val="20"/>
                <w:szCs w:val="20"/>
              </w:rPr>
              <w:br/>
              <w:t>– Морозостойкость: F150</w:t>
            </w:r>
          </w:p>
          <w:p w14:paraId="1C842F4E" w14:textId="799953CE" w:rsidR="00051BB1" w:rsidRPr="003A49F9" w:rsidRDefault="00C0415E" w:rsidP="00051BB1">
            <w:pPr>
              <w:spacing w:before="100" w:beforeAutospacing="1" w:after="100" w:afterAutospacing="1" w:line="228" w:lineRule="auto"/>
              <w:rPr>
                <w:color w:val="000000" w:themeColor="text1"/>
                <w:sz w:val="20"/>
                <w:szCs w:val="20"/>
              </w:rPr>
            </w:pPr>
            <w:r>
              <w:rPr>
                <w:b/>
                <w:bCs/>
                <w:color w:val="000000" w:themeColor="text1"/>
                <w:sz w:val="20"/>
                <w:szCs w:val="20"/>
              </w:rPr>
              <w:t>10</w:t>
            </w:r>
            <w:r w:rsidR="00051BB1" w:rsidRPr="003A49F9">
              <w:rPr>
                <w:b/>
                <w:bCs/>
                <w:color w:val="000000" w:themeColor="text1"/>
                <w:sz w:val="20"/>
                <w:szCs w:val="20"/>
              </w:rPr>
              <w:t>. Обмазочная гидроизоляция фундаментной плиты:</w:t>
            </w:r>
            <w:r w:rsidR="00051BB1" w:rsidRPr="003A49F9">
              <w:rPr>
                <w:color w:val="000000" w:themeColor="text1"/>
                <w:sz w:val="20"/>
                <w:szCs w:val="20"/>
              </w:rPr>
              <w:br/>
              <w:t xml:space="preserve">– Площадь: </w:t>
            </w:r>
            <w:r w:rsidR="00051BB1">
              <w:rPr>
                <w:color w:val="000000" w:themeColor="text1"/>
                <w:sz w:val="20"/>
                <w:szCs w:val="20"/>
              </w:rPr>
              <w:t>54</w:t>
            </w:r>
            <w:r w:rsidR="00051BB1" w:rsidRPr="003A49F9">
              <w:rPr>
                <w:color w:val="000000" w:themeColor="text1"/>
                <w:sz w:val="20"/>
                <w:szCs w:val="20"/>
              </w:rPr>
              <w:t xml:space="preserve"> м²</w:t>
            </w:r>
            <w:r w:rsidR="00051BB1" w:rsidRPr="003A49F9">
              <w:rPr>
                <w:color w:val="000000" w:themeColor="text1"/>
                <w:sz w:val="20"/>
                <w:szCs w:val="20"/>
              </w:rPr>
              <w:br/>
              <w:t>– Тип гидроизоляции: обмазочная гидроизоляция битумной мастикой в 2 слоя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338F7" w14:textId="0F293B43" w:rsidR="00051BB1" w:rsidRDefault="00051BB1" w:rsidP="00051BB1">
            <w:pPr>
              <w:spacing w:line="228" w:lineRule="auto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lastRenderedPageBreak/>
              <w:t>Все материалы, оборудование, грузоподъёмные механизмы и необходимые строительное оборудование / инвентарь предоставляет подрядчик</w:t>
            </w:r>
          </w:p>
          <w:p w14:paraId="763D31F8" w14:textId="77777777" w:rsidR="00051BB1" w:rsidRDefault="00051BB1" w:rsidP="00051BB1">
            <w:pPr>
              <w:spacing w:line="228" w:lineRule="auto"/>
              <w:rPr>
                <w:color w:val="000000" w:themeColor="text1"/>
                <w:sz w:val="20"/>
                <w:szCs w:val="20"/>
              </w:rPr>
            </w:pPr>
          </w:p>
          <w:p w14:paraId="24B2F9EC" w14:textId="77777777" w:rsidR="00051BB1" w:rsidRDefault="00051BB1" w:rsidP="00051BB1">
            <w:pPr>
              <w:spacing w:line="228" w:lineRule="auto"/>
              <w:rPr>
                <w:color w:val="000000" w:themeColor="text1"/>
                <w:sz w:val="20"/>
                <w:szCs w:val="20"/>
              </w:rPr>
            </w:pPr>
          </w:p>
          <w:p w14:paraId="012A8BE9" w14:textId="77777777" w:rsidR="00051BB1" w:rsidRDefault="00051BB1" w:rsidP="00051BB1">
            <w:pPr>
              <w:spacing w:line="228" w:lineRule="auto"/>
              <w:rPr>
                <w:color w:val="000000" w:themeColor="text1"/>
                <w:sz w:val="20"/>
                <w:szCs w:val="20"/>
              </w:rPr>
            </w:pPr>
          </w:p>
          <w:p w14:paraId="58460D76" w14:textId="77777777" w:rsidR="00051BB1" w:rsidRDefault="00051BB1" w:rsidP="00051BB1">
            <w:pPr>
              <w:spacing w:line="228" w:lineRule="auto"/>
              <w:rPr>
                <w:color w:val="000000" w:themeColor="text1"/>
                <w:sz w:val="20"/>
                <w:szCs w:val="20"/>
              </w:rPr>
            </w:pPr>
          </w:p>
          <w:p w14:paraId="127F3AF8" w14:textId="77777777" w:rsidR="00051BB1" w:rsidRDefault="00051BB1" w:rsidP="00051BB1">
            <w:pPr>
              <w:spacing w:line="228" w:lineRule="auto"/>
              <w:rPr>
                <w:color w:val="000000" w:themeColor="text1"/>
                <w:sz w:val="20"/>
                <w:szCs w:val="20"/>
              </w:rPr>
            </w:pPr>
          </w:p>
          <w:p w14:paraId="3605E588" w14:textId="77777777" w:rsidR="00051BB1" w:rsidRDefault="00051BB1" w:rsidP="00051BB1">
            <w:pPr>
              <w:spacing w:line="228" w:lineRule="auto"/>
              <w:rPr>
                <w:color w:val="000000" w:themeColor="text1"/>
                <w:sz w:val="20"/>
                <w:szCs w:val="20"/>
              </w:rPr>
            </w:pPr>
          </w:p>
          <w:p w14:paraId="1B43570B" w14:textId="77777777" w:rsidR="00051BB1" w:rsidRDefault="00051BB1" w:rsidP="00051BB1">
            <w:pPr>
              <w:spacing w:line="228" w:lineRule="auto"/>
              <w:rPr>
                <w:color w:val="000000" w:themeColor="text1"/>
                <w:sz w:val="20"/>
                <w:szCs w:val="20"/>
              </w:rPr>
            </w:pPr>
          </w:p>
          <w:p w14:paraId="016F0329" w14:textId="77777777" w:rsidR="00051BB1" w:rsidRDefault="00051BB1" w:rsidP="00051BB1">
            <w:pPr>
              <w:spacing w:line="228" w:lineRule="auto"/>
              <w:rPr>
                <w:color w:val="000000" w:themeColor="text1"/>
                <w:sz w:val="20"/>
                <w:szCs w:val="20"/>
              </w:rPr>
            </w:pPr>
          </w:p>
          <w:p w14:paraId="1AD8FE49" w14:textId="77777777" w:rsidR="00051BB1" w:rsidRDefault="00051BB1" w:rsidP="00051BB1">
            <w:pPr>
              <w:spacing w:line="228" w:lineRule="auto"/>
              <w:rPr>
                <w:color w:val="000000" w:themeColor="text1"/>
                <w:sz w:val="20"/>
                <w:szCs w:val="20"/>
              </w:rPr>
            </w:pPr>
          </w:p>
          <w:p w14:paraId="16178C65" w14:textId="73EC21A2" w:rsidR="00051BB1" w:rsidRPr="000C7E30" w:rsidRDefault="00051BB1" w:rsidP="00051BB1">
            <w:pPr>
              <w:spacing w:line="228" w:lineRule="auto"/>
              <w:rPr>
                <w:color w:val="000000" w:themeColor="text1"/>
                <w:sz w:val="20"/>
                <w:szCs w:val="20"/>
              </w:rPr>
            </w:pPr>
          </w:p>
        </w:tc>
      </w:tr>
      <w:tr w:rsidR="00051BB1" w:rsidRPr="000C7E30" w14:paraId="2F09D49E" w14:textId="77777777" w:rsidTr="00051BB1">
        <w:tc>
          <w:tcPr>
            <w:tcW w:w="3260" w:type="dxa"/>
            <w:vAlign w:val="center"/>
          </w:tcPr>
          <w:p w14:paraId="09C0BD17" w14:textId="1FBA721C" w:rsidR="00051BB1" w:rsidRPr="00007770" w:rsidRDefault="00051BB1" w:rsidP="00051BB1">
            <w:pPr>
              <w:rPr>
                <w:color w:val="000000" w:themeColor="text1"/>
                <w:sz w:val="20"/>
                <w:szCs w:val="20"/>
                <w:lang w:val="kk-KZ"/>
              </w:rPr>
            </w:pPr>
            <w:r w:rsidRPr="000C7E30">
              <w:rPr>
                <w:color w:val="000000" w:themeColor="text1"/>
                <w:sz w:val="20"/>
                <w:szCs w:val="20"/>
              </w:rPr>
              <w:t xml:space="preserve">Срок выполнения работ  </w:t>
            </w:r>
          </w:p>
        </w:tc>
        <w:tc>
          <w:tcPr>
            <w:tcW w:w="7229" w:type="dxa"/>
            <w:gridSpan w:val="3"/>
            <w:vAlign w:val="center"/>
          </w:tcPr>
          <w:p w14:paraId="05ABE8AC" w14:textId="1147344C" w:rsidR="00051BB1" w:rsidRPr="00EA624F" w:rsidRDefault="00051BB1" w:rsidP="00051BB1">
            <w:pPr>
              <w:pStyle w:val="af0"/>
              <w:spacing w:line="228" w:lineRule="auto"/>
            </w:pPr>
            <w:r>
              <w:rPr>
                <w:color w:val="000000" w:themeColor="text1"/>
              </w:rPr>
              <w:t>15 календарных дней.</w:t>
            </w:r>
          </w:p>
        </w:tc>
      </w:tr>
      <w:tr w:rsidR="00051BB1" w:rsidRPr="000C7E30" w14:paraId="7BE237E4" w14:textId="77777777" w:rsidTr="00051BB1">
        <w:tc>
          <w:tcPr>
            <w:tcW w:w="3260" w:type="dxa"/>
            <w:vAlign w:val="center"/>
          </w:tcPr>
          <w:p w14:paraId="272E8BD7" w14:textId="7546E3FF" w:rsidR="00051BB1" w:rsidRPr="000C7E30" w:rsidRDefault="00051BB1" w:rsidP="00051BB1">
            <w:pPr>
              <w:rPr>
                <w:bCs/>
                <w:color w:val="000000" w:themeColor="text1"/>
                <w:sz w:val="20"/>
                <w:szCs w:val="20"/>
              </w:rPr>
            </w:pPr>
            <w:r w:rsidRPr="000C7E30">
              <w:rPr>
                <w:color w:val="000000" w:themeColor="text1"/>
                <w:sz w:val="20"/>
                <w:szCs w:val="20"/>
              </w:rPr>
              <w:t>Кол-во рабочих смен в сутки</w:t>
            </w:r>
          </w:p>
        </w:tc>
        <w:tc>
          <w:tcPr>
            <w:tcW w:w="7229" w:type="dxa"/>
            <w:gridSpan w:val="3"/>
            <w:vAlign w:val="center"/>
          </w:tcPr>
          <w:p w14:paraId="3FB773CC" w14:textId="5CDA308F" w:rsidR="00051BB1" w:rsidRPr="00E1538A" w:rsidRDefault="00051BB1" w:rsidP="00051BB1">
            <w:pPr>
              <w:spacing w:line="228" w:lineRule="auto"/>
              <w:jc w:val="center"/>
              <w:rPr>
                <w:color w:val="000000" w:themeColor="text1"/>
                <w:sz w:val="20"/>
                <w:szCs w:val="20"/>
                <w:highlight w:val="yellow"/>
              </w:rPr>
            </w:pPr>
            <w:r w:rsidRPr="00425419">
              <w:rPr>
                <w:color w:val="000000" w:themeColor="text1"/>
                <w:sz w:val="20"/>
                <w:szCs w:val="20"/>
              </w:rPr>
              <w:t>1</w:t>
            </w:r>
          </w:p>
        </w:tc>
      </w:tr>
      <w:tr w:rsidR="00051BB1" w:rsidRPr="000C7E30" w14:paraId="355BBFBB" w14:textId="77777777" w:rsidTr="00051BB1"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71D6A" w14:textId="5D1BCD32" w:rsidR="00051BB1" w:rsidRPr="000C7E30" w:rsidRDefault="00051BB1" w:rsidP="00051BB1">
            <w:pPr>
              <w:rPr>
                <w:color w:val="000000" w:themeColor="text1"/>
                <w:sz w:val="20"/>
                <w:szCs w:val="20"/>
              </w:rPr>
            </w:pPr>
            <w:r w:rsidRPr="000C7E30">
              <w:rPr>
                <w:color w:val="000000" w:themeColor="text1"/>
                <w:sz w:val="20"/>
                <w:szCs w:val="20"/>
              </w:rPr>
              <w:t>Особые требования к ведению работ</w:t>
            </w:r>
          </w:p>
        </w:tc>
        <w:tc>
          <w:tcPr>
            <w:tcW w:w="7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2EC56" w14:textId="77777777" w:rsidR="00051BB1" w:rsidRPr="00050B05" w:rsidRDefault="00051BB1" w:rsidP="00051BB1">
            <w:pPr>
              <w:pStyle w:val="TableParagraph"/>
              <w:tabs>
                <w:tab w:val="left" w:pos="566"/>
              </w:tabs>
              <w:spacing w:before="1" w:line="233" w:lineRule="auto"/>
              <w:ind w:left="0"/>
              <w:rPr>
                <w:b/>
                <w:sz w:val="20"/>
                <w:szCs w:val="20"/>
              </w:rPr>
            </w:pPr>
            <w:r w:rsidRPr="00D20EF9">
              <w:rPr>
                <w:b/>
                <w:sz w:val="20"/>
                <w:szCs w:val="20"/>
              </w:rPr>
              <w:t>1.</w:t>
            </w:r>
            <w:r>
              <w:rPr>
                <w:b/>
                <w:sz w:val="20"/>
                <w:szCs w:val="20"/>
              </w:rPr>
              <w:t xml:space="preserve">  </w:t>
            </w:r>
            <w:r w:rsidRPr="00050B05">
              <w:rPr>
                <w:b/>
                <w:sz w:val="20"/>
                <w:szCs w:val="20"/>
              </w:rPr>
              <w:t>Организация</w:t>
            </w:r>
            <w:r w:rsidRPr="00050B05">
              <w:rPr>
                <w:b/>
                <w:spacing w:val="-11"/>
                <w:sz w:val="20"/>
                <w:szCs w:val="20"/>
              </w:rPr>
              <w:t xml:space="preserve"> </w:t>
            </w:r>
            <w:r w:rsidRPr="00050B05">
              <w:rPr>
                <w:b/>
                <w:sz w:val="20"/>
                <w:szCs w:val="20"/>
              </w:rPr>
              <w:t>подрядных</w:t>
            </w:r>
            <w:r w:rsidRPr="00050B05">
              <w:rPr>
                <w:b/>
                <w:spacing w:val="-10"/>
                <w:sz w:val="20"/>
                <w:szCs w:val="20"/>
              </w:rPr>
              <w:t xml:space="preserve"> </w:t>
            </w:r>
            <w:r w:rsidRPr="00050B05">
              <w:rPr>
                <w:b/>
                <w:spacing w:val="-4"/>
                <w:sz w:val="20"/>
                <w:szCs w:val="20"/>
              </w:rPr>
              <w:t>работ</w:t>
            </w:r>
          </w:p>
          <w:p w14:paraId="12C164C7" w14:textId="77777777" w:rsidR="00051BB1" w:rsidRPr="00050B05" w:rsidRDefault="00051BB1" w:rsidP="00051BB1">
            <w:pPr>
              <w:pStyle w:val="TableParagraph"/>
              <w:spacing w:line="233" w:lineRule="auto"/>
              <w:ind w:left="28" w:right="32"/>
              <w:rPr>
                <w:sz w:val="20"/>
                <w:szCs w:val="20"/>
              </w:rPr>
            </w:pPr>
            <w:r w:rsidRPr="00050B05">
              <w:rPr>
                <w:sz w:val="20"/>
                <w:szCs w:val="20"/>
              </w:rPr>
              <w:t>Потенциальный поставщик должен убедиться, что он обладает достаточными навыками для предоставления требуемых работ и имеет план обеспечения/контроля качества работ по любому из представленных объемов работ:</w:t>
            </w:r>
          </w:p>
          <w:p w14:paraId="2043EF5A" w14:textId="77777777" w:rsidR="00051BB1" w:rsidRPr="00050B05" w:rsidRDefault="00051BB1" w:rsidP="00051BB1">
            <w:pPr>
              <w:pStyle w:val="TableParagraph"/>
              <w:tabs>
                <w:tab w:val="left" w:pos="767"/>
                <w:tab w:val="left" w:pos="6913"/>
              </w:tabs>
              <w:spacing w:before="1" w:line="233" w:lineRule="auto"/>
              <w:ind w:left="0" w:right="9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1.1. </w:t>
            </w:r>
            <w:r w:rsidRPr="00050B05">
              <w:rPr>
                <w:sz w:val="20"/>
                <w:szCs w:val="20"/>
              </w:rPr>
              <w:t>Предоставить</w:t>
            </w:r>
            <w:r w:rsidRPr="00050B05">
              <w:rPr>
                <w:spacing w:val="-6"/>
                <w:sz w:val="20"/>
                <w:szCs w:val="20"/>
              </w:rPr>
              <w:t xml:space="preserve"> </w:t>
            </w:r>
            <w:r w:rsidRPr="00050B05">
              <w:rPr>
                <w:sz w:val="20"/>
                <w:szCs w:val="20"/>
              </w:rPr>
              <w:t>Заказчику</w:t>
            </w:r>
            <w:r w:rsidRPr="00050B05">
              <w:rPr>
                <w:spacing w:val="-5"/>
                <w:sz w:val="20"/>
                <w:szCs w:val="20"/>
              </w:rPr>
              <w:t xml:space="preserve"> </w:t>
            </w:r>
            <w:r w:rsidRPr="00050B05">
              <w:rPr>
                <w:sz w:val="20"/>
                <w:szCs w:val="20"/>
              </w:rPr>
              <w:t>план</w:t>
            </w:r>
            <w:r w:rsidRPr="00050B05">
              <w:rPr>
                <w:spacing w:val="-7"/>
                <w:sz w:val="20"/>
                <w:szCs w:val="20"/>
              </w:rPr>
              <w:t xml:space="preserve"> </w:t>
            </w:r>
            <w:r w:rsidRPr="00050B05">
              <w:rPr>
                <w:sz w:val="20"/>
                <w:szCs w:val="20"/>
              </w:rPr>
              <w:t>мобилизации</w:t>
            </w:r>
            <w:r w:rsidRPr="00050B05">
              <w:rPr>
                <w:spacing w:val="-7"/>
                <w:sz w:val="20"/>
                <w:szCs w:val="20"/>
              </w:rPr>
              <w:t xml:space="preserve"> </w:t>
            </w:r>
            <w:r w:rsidRPr="00050B05">
              <w:rPr>
                <w:sz w:val="20"/>
                <w:szCs w:val="20"/>
              </w:rPr>
              <w:t>техники</w:t>
            </w:r>
            <w:r w:rsidRPr="00050B05">
              <w:rPr>
                <w:spacing w:val="-7"/>
                <w:sz w:val="20"/>
                <w:szCs w:val="20"/>
              </w:rPr>
              <w:t xml:space="preserve"> </w:t>
            </w:r>
            <w:r w:rsidRPr="00050B05">
              <w:rPr>
                <w:sz w:val="20"/>
                <w:szCs w:val="20"/>
              </w:rPr>
              <w:t>и</w:t>
            </w:r>
            <w:r w:rsidRPr="00050B05">
              <w:rPr>
                <w:spacing w:val="-7"/>
                <w:sz w:val="20"/>
                <w:szCs w:val="20"/>
              </w:rPr>
              <w:t xml:space="preserve"> </w:t>
            </w:r>
            <w:r w:rsidRPr="00050B05">
              <w:rPr>
                <w:sz w:val="20"/>
                <w:szCs w:val="20"/>
              </w:rPr>
              <w:t>людей,</w:t>
            </w:r>
            <w:r w:rsidRPr="00050B05">
              <w:rPr>
                <w:spacing w:val="-5"/>
                <w:sz w:val="20"/>
                <w:szCs w:val="20"/>
              </w:rPr>
              <w:t xml:space="preserve"> </w:t>
            </w:r>
            <w:r w:rsidRPr="00050B05">
              <w:rPr>
                <w:sz w:val="20"/>
                <w:szCs w:val="20"/>
              </w:rPr>
              <w:t>стратегию</w:t>
            </w:r>
            <w:r w:rsidRPr="00050B05">
              <w:rPr>
                <w:spacing w:val="-6"/>
                <w:sz w:val="20"/>
                <w:szCs w:val="20"/>
              </w:rPr>
              <w:t xml:space="preserve"> </w:t>
            </w:r>
            <w:r w:rsidRPr="00050B05">
              <w:rPr>
                <w:sz w:val="20"/>
                <w:szCs w:val="20"/>
              </w:rPr>
              <w:t xml:space="preserve">и график сменности, график </w:t>
            </w:r>
            <w:proofErr w:type="spellStart"/>
            <w:r w:rsidRPr="00050B05">
              <w:rPr>
                <w:sz w:val="20"/>
                <w:szCs w:val="20"/>
              </w:rPr>
              <w:t>межвахтовых</w:t>
            </w:r>
            <w:proofErr w:type="spellEnd"/>
            <w:r w:rsidRPr="00050B05">
              <w:rPr>
                <w:sz w:val="20"/>
                <w:szCs w:val="20"/>
              </w:rPr>
              <w:t xml:space="preserve"> отпусков при необходимости.</w:t>
            </w:r>
          </w:p>
          <w:p w14:paraId="694206FD" w14:textId="77777777" w:rsidR="00051BB1" w:rsidRPr="00050B05" w:rsidRDefault="00051BB1" w:rsidP="00051BB1">
            <w:pPr>
              <w:pStyle w:val="TableParagraph"/>
              <w:tabs>
                <w:tab w:val="left" w:pos="767"/>
                <w:tab w:val="left" w:pos="6911"/>
              </w:tabs>
              <w:spacing w:line="233" w:lineRule="auto"/>
              <w:ind w:left="0" w:right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1.2. </w:t>
            </w:r>
            <w:r w:rsidRPr="00050B05">
              <w:rPr>
                <w:sz w:val="20"/>
                <w:szCs w:val="20"/>
              </w:rPr>
              <w:t>Все самоходное оборудование должно соответствовать общим требованиям безопасности по ГОСТ 12.2.003–91 и другим нормативно техническим документам.</w:t>
            </w:r>
          </w:p>
          <w:p w14:paraId="25131A10" w14:textId="77777777" w:rsidR="00051BB1" w:rsidRPr="00050B05" w:rsidRDefault="00051BB1" w:rsidP="00051BB1">
            <w:pPr>
              <w:pStyle w:val="TableParagraph"/>
              <w:tabs>
                <w:tab w:val="left" w:pos="767"/>
                <w:tab w:val="left" w:pos="6918"/>
              </w:tabs>
              <w:spacing w:line="233" w:lineRule="auto"/>
              <w:ind w:left="0" w:right="9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1.3. </w:t>
            </w:r>
            <w:r w:rsidRPr="00050B05">
              <w:rPr>
                <w:sz w:val="20"/>
                <w:szCs w:val="20"/>
              </w:rPr>
              <w:t>Обеспечить наличие работника, ответственного за контроль ведения работ, способного вести несколько видов строительных работ на участке, при необходимости</w:t>
            </w:r>
          </w:p>
          <w:p w14:paraId="68DB9ED8" w14:textId="77777777" w:rsidR="00051BB1" w:rsidRPr="00050B05" w:rsidRDefault="00051BB1" w:rsidP="00051BB1">
            <w:pPr>
              <w:pStyle w:val="TableParagraph"/>
              <w:tabs>
                <w:tab w:val="left" w:pos="767"/>
                <w:tab w:val="left" w:pos="6918"/>
              </w:tabs>
              <w:spacing w:line="233" w:lineRule="auto"/>
              <w:ind w:left="0" w:right="9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1.4. </w:t>
            </w:r>
            <w:r w:rsidRPr="00050B05">
              <w:rPr>
                <w:sz w:val="20"/>
                <w:szCs w:val="20"/>
              </w:rPr>
              <w:t>Обеспечить наличие средства отслеживания хода выполнения работ – график производства работ и ежедневное, еженедельное и ежемесячное</w:t>
            </w:r>
            <w:r w:rsidRPr="00050B05">
              <w:rPr>
                <w:spacing w:val="-1"/>
                <w:sz w:val="20"/>
                <w:szCs w:val="20"/>
              </w:rPr>
              <w:t xml:space="preserve"> </w:t>
            </w:r>
            <w:r w:rsidRPr="00050B05">
              <w:rPr>
                <w:sz w:val="20"/>
                <w:szCs w:val="20"/>
              </w:rPr>
              <w:t>планирование</w:t>
            </w:r>
            <w:r w:rsidRPr="00050B05">
              <w:rPr>
                <w:spacing w:val="-1"/>
                <w:sz w:val="20"/>
                <w:szCs w:val="20"/>
              </w:rPr>
              <w:t xml:space="preserve"> </w:t>
            </w:r>
            <w:r w:rsidRPr="00050B05">
              <w:rPr>
                <w:sz w:val="20"/>
                <w:szCs w:val="20"/>
              </w:rPr>
              <w:t>работ</w:t>
            </w:r>
            <w:r w:rsidRPr="00050B05">
              <w:rPr>
                <w:spacing w:val="-2"/>
                <w:sz w:val="20"/>
                <w:szCs w:val="20"/>
              </w:rPr>
              <w:t xml:space="preserve"> </w:t>
            </w:r>
            <w:r w:rsidRPr="00050B05">
              <w:rPr>
                <w:sz w:val="20"/>
                <w:szCs w:val="20"/>
              </w:rPr>
              <w:t>в</w:t>
            </w:r>
            <w:r w:rsidRPr="00050B05">
              <w:rPr>
                <w:spacing w:val="-2"/>
                <w:sz w:val="20"/>
                <w:szCs w:val="20"/>
              </w:rPr>
              <w:t xml:space="preserve"> </w:t>
            </w:r>
            <w:r w:rsidRPr="00050B05">
              <w:rPr>
                <w:sz w:val="20"/>
                <w:szCs w:val="20"/>
              </w:rPr>
              <w:t>рамках ранее</w:t>
            </w:r>
            <w:r w:rsidRPr="00050B05">
              <w:rPr>
                <w:spacing w:val="-1"/>
                <w:sz w:val="20"/>
                <w:szCs w:val="20"/>
              </w:rPr>
              <w:t xml:space="preserve"> </w:t>
            </w:r>
            <w:r w:rsidRPr="00050B05">
              <w:rPr>
                <w:sz w:val="20"/>
                <w:szCs w:val="20"/>
              </w:rPr>
              <w:t xml:space="preserve">согласованного графика работ по каждому из объемов работ совместно с представителем </w:t>
            </w:r>
            <w:r w:rsidRPr="00050B05">
              <w:rPr>
                <w:spacing w:val="-2"/>
                <w:sz w:val="20"/>
                <w:szCs w:val="20"/>
              </w:rPr>
              <w:t>Заказчика.</w:t>
            </w:r>
          </w:p>
          <w:p w14:paraId="4C69A5CD" w14:textId="77777777" w:rsidR="00051BB1" w:rsidRPr="00050B05" w:rsidRDefault="00051BB1" w:rsidP="00051BB1">
            <w:pPr>
              <w:pStyle w:val="TableParagraph"/>
              <w:tabs>
                <w:tab w:val="left" w:pos="767"/>
                <w:tab w:val="left" w:pos="6918"/>
              </w:tabs>
              <w:spacing w:line="233" w:lineRule="auto"/>
              <w:ind w:left="0" w:right="9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1.5. </w:t>
            </w:r>
            <w:r w:rsidRPr="00050B05">
              <w:rPr>
                <w:sz w:val="20"/>
                <w:szCs w:val="20"/>
              </w:rPr>
              <w:t xml:space="preserve">Обеспечить наличие средств связи </w:t>
            </w:r>
            <w:r>
              <w:rPr>
                <w:sz w:val="20"/>
                <w:szCs w:val="20"/>
              </w:rPr>
              <w:t>и</w:t>
            </w:r>
            <w:r w:rsidRPr="00050B05">
              <w:rPr>
                <w:sz w:val="20"/>
                <w:szCs w:val="20"/>
              </w:rPr>
              <w:t xml:space="preserve"> определения местоположения персонала Подрядчика.</w:t>
            </w:r>
          </w:p>
          <w:p w14:paraId="0C0A8171" w14:textId="77777777" w:rsidR="00051BB1" w:rsidRPr="00050B05" w:rsidRDefault="00051BB1" w:rsidP="00051BB1">
            <w:pPr>
              <w:pStyle w:val="TableParagraph"/>
              <w:tabs>
                <w:tab w:val="left" w:pos="767"/>
                <w:tab w:val="left" w:pos="6918"/>
              </w:tabs>
              <w:spacing w:line="233" w:lineRule="auto"/>
              <w:ind w:left="0" w:right="98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ru-RU"/>
              </w:rPr>
              <w:t>1.6. </w:t>
            </w:r>
            <w:r w:rsidRPr="00050B05">
              <w:rPr>
                <w:sz w:val="20"/>
                <w:szCs w:val="20"/>
                <w:lang w:eastAsia="ru-RU"/>
              </w:rPr>
              <w:t>Подрядчик при производстве работ должен обеспечить нормальную работу действующих процессов, циклов работ и распорядков работы предприятия Заказчика.</w:t>
            </w:r>
          </w:p>
          <w:p w14:paraId="0A1488F9" w14:textId="77777777" w:rsidR="00051BB1" w:rsidRPr="00050B05" w:rsidRDefault="00051BB1" w:rsidP="00051BB1">
            <w:pPr>
              <w:pStyle w:val="TableParagraph"/>
              <w:tabs>
                <w:tab w:val="left" w:pos="767"/>
                <w:tab w:val="left" w:pos="6918"/>
              </w:tabs>
              <w:spacing w:line="233" w:lineRule="auto"/>
              <w:ind w:left="0" w:right="98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lastRenderedPageBreak/>
              <w:t>1.7. </w:t>
            </w:r>
            <w:r w:rsidRPr="00731FF5">
              <w:rPr>
                <w:sz w:val="20"/>
                <w:szCs w:val="20"/>
                <w:lang w:eastAsia="ru-RU"/>
              </w:rPr>
              <w:t>Подрядчик должен согласовывать выполнение работ с другими подрядными организациями, задействованными в строительстве, при этом приоритеты выполнения работ устанавливаются Заказчиком.</w:t>
            </w:r>
          </w:p>
          <w:p w14:paraId="50D75F6B" w14:textId="77777777" w:rsidR="00051BB1" w:rsidRDefault="00051BB1" w:rsidP="00051BB1">
            <w:pPr>
              <w:pStyle w:val="TableParagraph"/>
              <w:tabs>
                <w:tab w:val="left" w:pos="767"/>
                <w:tab w:val="left" w:pos="6918"/>
              </w:tabs>
              <w:spacing w:line="233" w:lineRule="auto"/>
              <w:ind w:left="0" w:right="98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ru-RU"/>
              </w:rPr>
              <w:t>1.8. </w:t>
            </w:r>
            <w:r w:rsidRPr="00050B05">
              <w:rPr>
                <w:sz w:val="20"/>
                <w:szCs w:val="20"/>
                <w:lang w:eastAsia="ru-RU"/>
              </w:rPr>
              <w:t xml:space="preserve">Подрядчик несет ответственность за возникшие по его вине простои работы Предприятия Заказчика, повреждения имущества Заказчика.  </w:t>
            </w:r>
          </w:p>
          <w:p w14:paraId="71747717" w14:textId="77777777" w:rsidR="00051BB1" w:rsidRPr="00050B05" w:rsidRDefault="00051BB1" w:rsidP="00051BB1">
            <w:pPr>
              <w:pStyle w:val="TableParagraph"/>
              <w:tabs>
                <w:tab w:val="left" w:pos="766"/>
                <w:tab w:val="left" w:pos="6918"/>
              </w:tabs>
              <w:spacing w:line="233" w:lineRule="auto"/>
              <w:ind w:left="0" w:right="94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2.  </w:t>
            </w:r>
            <w:r w:rsidRPr="00050B05">
              <w:rPr>
                <w:b/>
                <w:sz w:val="20"/>
                <w:szCs w:val="20"/>
              </w:rPr>
              <w:t>Руководство</w:t>
            </w:r>
            <w:r w:rsidRPr="00050B05">
              <w:rPr>
                <w:b/>
                <w:spacing w:val="-3"/>
                <w:sz w:val="20"/>
                <w:szCs w:val="20"/>
              </w:rPr>
              <w:t xml:space="preserve"> </w:t>
            </w:r>
            <w:r w:rsidRPr="00050B05">
              <w:rPr>
                <w:b/>
                <w:sz w:val="20"/>
                <w:szCs w:val="20"/>
              </w:rPr>
              <w:t>по</w:t>
            </w:r>
            <w:r w:rsidRPr="00050B05">
              <w:rPr>
                <w:b/>
                <w:spacing w:val="-4"/>
                <w:sz w:val="20"/>
                <w:szCs w:val="20"/>
              </w:rPr>
              <w:t xml:space="preserve"> </w:t>
            </w:r>
            <w:r w:rsidRPr="00050B05">
              <w:rPr>
                <w:b/>
                <w:sz w:val="20"/>
                <w:szCs w:val="20"/>
              </w:rPr>
              <w:t>несоответствиям</w:t>
            </w:r>
            <w:r w:rsidRPr="00050B05">
              <w:rPr>
                <w:b/>
                <w:spacing w:val="-3"/>
                <w:sz w:val="20"/>
                <w:szCs w:val="20"/>
              </w:rPr>
              <w:t xml:space="preserve"> </w:t>
            </w:r>
            <w:r w:rsidRPr="00050B05">
              <w:rPr>
                <w:b/>
                <w:spacing w:val="-2"/>
                <w:sz w:val="20"/>
                <w:szCs w:val="20"/>
              </w:rPr>
              <w:t>строительства</w:t>
            </w:r>
          </w:p>
          <w:p w14:paraId="1C09AACA" w14:textId="77777777" w:rsidR="00051BB1" w:rsidRPr="00050B05" w:rsidRDefault="00051BB1" w:rsidP="00051BB1">
            <w:pPr>
              <w:pStyle w:val="TableParagraph"/>
              <w:tabs>
                <w:tab w:val="left" w:pos="766"/>
                <w:tab w:val="left" w:pos="6917"/>
              </w:tabs>
              <w:spacing w:line="233" w:lineRule="auto"/>
              <w:ind w:left="10" w:right="94"/>
              <w:rPr>
                <w:sz w:val="20"/>
                <w:szCs w:val="20"/>
              </w:rPr>
            </w:pPr>
            <w:r w:rsidRPr="00050B05">
              <w:rPr>
                <w:sz w:val="20"/>
                <w:szCs w:val="20"/>
              </w:rPr>
              <w:t>В этом разделе описываются процедуры выявления, документирования и отслеживания несоответствий (недоработок) строительства до тех пор, пока не будут предприняты корректирующие действия.</w:t>
            </w:r>
          </w:p>
          <w:p w14:paraId="39E9BD8F" w14:textId="77777777" w:rsidR="00051BB1" w:rsidRPr="00050B05" w:rsidRDefault="00051BB1" w:rsidP="00051BB1">
            <w:pPr>
              <w:pStyle w:val="TableParagraph"/>
              <w:tabs>
                <w:tab w:val="left" w:pos="6918"/>
              </w:tabs>
              <w:spacing w:line="233" w:lineRule="auto"/>
              <w:ind w:left="0" w:right="96"/>
              <w:rPr>
                <w:sz w:val="20"/>
                <w:szCs w:val="20"/>
              </w:rPr>
            </w:pPr>
            <w:r w:rsidRPr="00050B05">
              <w:rPr>
                <w:sz w:val="20"/>
                <w:szCs w:val="20"/>
              </w:rPr>
              <w:t xml:space="preserve">Несоответствия будут выявляться во время инспекций по контролю качества, планированию проведения испытаний и процедур проверки качества. Любые строительные работы, которые определены Заказчиком, руководствуясь принципами нормативных требований с целью обеспечение безопасности создаваемых объектов, как не удовлетворяющие требованиям чертежей-проекта, нормативно-технической документации или ТЗ, будут считаться </w:t>
            </w:r>
            <w:r w:rsidRPr="00050B05">
              <w:rPr>
                <w:spacing w:val="-2"/>
                <w:sz w:val="20"/>
                <w:szCs w:val="20"/>
              </w:rPr>
              <w:t>несоответствующими.</w:t>
            </w:r>
          </w:p>
          <w:p w14:paraId="5719D6F0" w14:textId="77777777" w:rsidR="00051BB1" w:rsidRPr="00050B05" w:rsidRDefault="00051BB1" w:rsidP="00051BB1">
            <w:pPr>
              <w:pStyle w:val="TableParagraph"/>
              <w:tabs>
                <w:tab w:val="left" w:pos="6918"/>
              </w:tabs>
              <w:spacing w:line="233" w:lineRule="auto"/>
              <w:ind w:left="0" w:right="97"/>
              <w:rPr>
                <w:sz w:val="20"/>
                <w:szCs w:val="20"/>
              </w:rPr>
            </w:pPr>
            <w:r w:rsidRPr="00050B05">
              <w:rPr>
                <w:sz w:val="20"/>
                <w:szCs w:val="20"/>
              </w:rPr>
              <w:t xml:space="preserve">Кроме этого, несоответствия, обнаруженные в работах, должны быть классифицированы Заказчиком на несущественные и существенные в зависимости от серьёзности несоответствующего элемента или результата </w:t>
            </w:r>
            <w:r w:rsidRPr="00050B05">
              <w:rPr>
                <w:spacing w:val="-2"/>
                <w:sz w:val="20"/>
                <w:szCs w:val="20"/>
              </w:rPr>
              <w:t>испытания.</w:t>
            </w:r>
          </w:p>
          <w:p w14:paraId="155793AD" w14:textId="77777777" w:rsidR="00051BB1" w:rsidRPr="00050B05" w:rsidRDefault="00051BB1" w:rsidP="00051BB1">
            <w:pPr>
              <w:pStyle w:val="TableParagraph"/>
              <w:tabs>
                <w:tab w:val="left" w:pos="766"/>
                <w:tab w:val="left" w:pos="6918"/>
              </w:tabs>
              <w:spacing w:before="1" w:line="233" w:lineRule="auto"/>
              <w:ind w:left="0" w:right="9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2.1. </w:t>
            </w:r>
            <w:r w:rsidRPr="00050B05">
              <w:rPr>
                <w:sz w:val="20"/>
                <w:szCs w:val="20"/>
              </w:rPr>
              <w:t>Несущественные несоответствия</w:t>
            </w:r>
            <w:r>
              <w:rPr>
                <w:sz w:val="20"/>
                <w:szCs w:val="20"/>
              </w:rPr>
              <w:t>.</w:t>
            </w:r>
          </w:p>
          <w:p w14:paraId="5BC90932" w14:textId="77777777" w:rsidR="00051BB1" w:rsidRPr="00050B05" w:rsidRDefault="00051BB1" w:rsidP="00051BB1">
            <w:pPr>
              <w:pStyle w:val="TableParagraph"/>
              <w:tabs>
                <w:tab w:val="left" w:pos="766"/>
                <w:tab w:val="left" w:pos="6918"/>
              </w:tabs>
              <w:spacing w:before="1" w:line="233" w:lineRule="auto"/>
              <w:ind w:left="0" w:right="97"/>
              <w:rPr>
                <w:sz w:val="20"/>
                <w:szCs w:val="20"/>
              </w:rPr>
            </w:pPr>
            <w:r w:rsidRPr="00050B05">
              <w:rPr>
                <w:sz w:val="20"/>
                <w:szCs w:val="20"/>
              </w:rPr>
              <w:t>Несущественные несоответствия — это элементы, которые требуют небольшого ремонта или переделки для исправления и обычно могут быть устранены немедленно. О любых незначительных несоответствиях, обнаруженных Заказчиком и необходимых последующих исправительных работах, будет сообщаться Подрядчику в устной форме и отмечаться на ежедневном совещании. Подробная информация о незначительном несоответствии и любые инструкции, данные Заказчику, будут сообщаться в ежедневном отчете.</w:t>
            </w:r>
          </w:p>
          <w:p w14:paraId="4A72A997" w14:textId="77777777" w:rsidR="00051BB1" w:rsidRPr="00050B05" w:rsidRDefault="00051BB1" w:rsidP="00051BB1">
            <w:pPr>
              <w:pStyle w:val="TableParagraph"/>
              <w:tabs>
                <w:tab w:val="left" w:pos="766"/>
                <w:tab w:val="left" w:pos="6918"/>
              </w:tabs>
              <w:spacing w:before="1" w:line="233" w:lineRule="auto"/>
              <w:ind w:left="0" w:right="97"/>
              <w:rPr>
                <w:sz w:val="20"/>
                <w:szCs w:val="20"/>
              </w:rPr>
            </w:pPr>
            <w:r w:rsidRPr="00050B05">
              <w:rPr>
                <w:sz w:val="20"/>
                <w:szCs w:val="20"/>
              </w:rPr>
              <w:t>Заказчик проведет инспекцию работ после устранения</w:t>
            </w:r>
            <w:r>
              <w:rPr>
                <w:sz w:val="20"/>
                <w:szCs w:val="20"/>
              </w:rPr>
              <w:t> </w:t>
            </w:r>
            <w:r w:rsidRPr="00050B05"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> </w:t>
            </w:r>
            <w:r w:rsidRPr="00050B05">
              <w:rPr>
                <w:sz w:val="20"/>
                <w:szCs w:val="20"/>
              </w:rPr>
              <w:t>исправления несущественного несоответствия. Как только представитель Заказчика убедится, что дефект устранен, он сделает запись в ежедневном отчете.</w:t>
            </w:r>
          </w:p>
          <w:p w14:paraId="2BE0EB4F" w14:textId="77777777" w:rsidR="00051BB1" w:rsidRPr="00050B05" w:rsidRDefault="00051BB1" w:rsidP="00051BB1">
            <w:pPr>
              <w:pStyle w:val="TableParagraph"/>
              <w:tabs>
                <w:tab w:val="left" w:pos="766"/>
                <w:tab w:val="left" w:pos="6918"/>
              </w:tabs>
              <w:spacing w:before="1" w:line="233" w:lineRule="auto"/>
              <w:ind w:left="0" w:right="9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2.2. </w:t>
            </w:r>
            <w:r w:rsidRPr="00050B05">
              <w:rPr>
                <w:sz w:val="20"/>
                <w:szCs w:val="20"/>
              </w:rPr>
              <w:t>Существенные несоответствия</w:t>
            </w:r>
            <w:r>
              <w:rPr>
                <w:sz w:val="20"/>
                <w:szCs w:val="20"/>
              </w:rPr>
              <w:t>.</w:t>
            </w:r>
          </w:p>
          <w:p w14:paraId="6EB00D4A" w14:textId="77777777" w:rsidR="00051BB1" w:rsidRDefault="00051BB1" w:rsidP="00051BB1">
            <w:pPr>
              <w:pStyle w:val="TableParagraph"/>
              <w:tabs>
                <w:tab w:val="left" w:pos="766"/>
                <w:tab w:val="left" w:pos="6918"/>
              </w:tabs>
              <w:spacing w:before="1" w:line="233" w:lineRule="auto"/>
              <w:ind w:left="0" w:right="97"/>
              <w:rPr>
                <w:sz w:val="20"/>
                <w:szCs w:val="20"/>
              </w:rPr>
            </w:pPr>
            <w:r w:rsidRPr="00050B05">
              <w:rPr>
                <w:sz w:val="20"/>
                <w:szCs w:val="20"/>
              </w:rPr>
              <w:t>Существенными несоответствиями являются отклонения от ТЗ, чертежей-проекта и</w:t>
            </w:r>
            <w:r>
              <w:rPr>
                <w:sz w:val="20"/>
                <w:szCs w:val="20"/>
              </w:rPr>
              <w:t> </w:t>
            </w:r>
            <w:r w:rsidRPr="00050B05"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> </w:t>
            </w:r>
            <w:r w:rsidRPr="00050B05">
              <w:rPr>
                <w:sz w:val="20"/>
                <w:szCs w:val="20"/>
              </w:rPr>
              <w:t xml:space="preserve">или принятого стандарта качества, нормативно-технических документов (СНиП РК, ГОСТ и т. п.) которые считаются несоответствующими. </w:t>
            </w:r>
          </w:p>
          <w:p w14:paraId="72FAB6AF" w14:textId="77777777" w:rsidR="00051BB1" w:rsidRPr="00050B05" w:rsidRDefault="00051BB1" w:rsidP="00051BB1">
            <w:pPr>
              <w:pStyle w:val="TableParagraph"/>
              <w:tabs>
                <w:tab w:val="left" w:pos="766"/>
                <w:tab w:val="left" w:pos="6918"/>
              </w:tabs>
              <w:spacing w:before="1" w:line="233" w:lineRule="auto"/>
              <w:ind w:left="0" w:right="97"/>
              <w:rPr>
                <w:sz w:val="20"/>
                <w:szCs w:val="20"/>
              </w:rPr>
            </w:pPr>
            <w:r w:rsidRPr="00050B05">
              <w:rPr>
                <w:sz w:val="20"/>
                <w:szCs w:val="20"/>
              </w:rPr>
              <w:t>Невыполнение Подрядчиком корректирующих мер в отношении несущественных несоответствий после получения уведомления, также приведет к значительному несоответствию, если оно не будет исправлено в течение 5 календарных дней с момента уведомления.</w:t>
            </w:r>
          </w:p>
          <w:p w14:paraId="173F3982" w14:textId="77777777" w:rsidR="00051BB1" w:rsidRPr="00050B05" w:rsidRDefault="00051BB1" w:rsidP="00051BB1">
            <w:pPr>
              <w:pStyle w:val="TableParagraph"/>
              <w:tabs>
                <w:tab w:val="left" w:pos="766"/>
                <w:tab w:val="left" w:pos="6918"/>
              </w:tabs>
              <w:spacing w:before="1" w:line="233" w:lineRule="auto"/>
              <w:ind w:left="0" w:right="97"/>
              <w:rPr>
                <w:sz w:val="20"/>
                <w:szCs w:val="20"/>
              </w:rPr>
            </w:pPr>
            <w:r w:rsidRPr="00050B05">
              <w:rPr>
                <w:sz w:val="20"/>
                <w:szCs w:val="20"/>
              </w:rPr>
              <w:t>Если Заказчик выявит серьезное несоответствие, это должно быть официально задокументировано в письменной форме о несоответствии в виде дефектного акта, указаний или иных форм несоответствий.</w:t>
            </w:r>
          </w:p>
          <w:p w14:paraId="6F8DF349" w14:textId="77777777" w:rsidR="00051BB1" w:rsidRPr="00050B05" w:rsidRDefault="00051BB1" w:rsidP="00051BB1">
            <w:pPr>
              <w:pStyle w:val="TableParagraph"/>
              <w:tabs>
                <w:tab w:val="left" w:pos="879"/>
                <w:tab w:val="left" w:pos="6918"/>
              </w:tabs>
              <w:spacing w:line="233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2.3. </w:t>
            </w:r>
            <w:r w:rsidRPr="00050B05">
              <w:rPr>
                <w:sz w:val="20"/>
                <w:szCs w:val="20"/>
              </w:rPr>
              <w:t>Выявление</w:t>
            </w:r>
            <w:r w:rsidRPr="00050B05">
              <w:rPr>
                <w:spacing w:val="-12"/>
                <w:sz w:val="20"/>
                <w:szCs w:val="20"/>
              </w:rPr>
              <w:t xml:space="preserve"> </w:t>
            </w:r>
            <w:r w:rsidRPr="00050B05">
              <w:rPr>
                <w:spacing w:val="-2"/>
                <w:sz w:val="20"/>
                <w:szCs w:val="20"/>
              </w:rPr>
              <w:t>несоответствии</w:t>
            </w:r>
            <w:r>
              <w:rPr>
                <w:spacing w:val="-2"/>
                <w:sz w:val="20"/>
                <w:szCs w:val="20"/>
              </w:rPr>
              <w:t>.</w:t>
            </w:r>
          </w:p>
          <w:p w14:paraId="33BB272A" w14:textId="77777777" w:rsidR="00051BB1" w:rsidRPr="00050B05" w:rsidRDefault="00051BB1" w:rsidP="00051BB1">
            <w:pPr>
              <w:pStyle w:val="TableParagraph"/>
              <w:tabs>
                <w:tab w:val="left" w:pos="6918"/>
              </w:tabs>
              <w:spacing w:line="233" w:lineRule="auto"/>
              <w:ind w:left="0" w:right="97"/>
              <w:rPr>
                <w:sz w:val="20"/>
                <w:szCs w:val="20"/>
              </w:rPr>
            </w:pPr>
            <w:r w:rsidRPr="00050B05">
              <w:rPr>
                <w:sz w:val="20"/>
                <w:szCs w:val="20"/>
              </w:rPr>
              <w:t xml:space="preserve">Работы либо материалы по строительству, несоответствующие чертежам и ТЗ Заказчика, выявляются и фиксируются и оформляется в виде отчёта о </w:t>
            </w:r>
            <w:r w:rsidRPr="00050B05">
              <w:rPr>
                <w:spacing w:val="-2"/>
                <w:sz w:val="20"/>
                <w:szCs w:val="20"/>
              </w:rPr>
              <w:t>несоответствиях.</w:t>
            </w:r>
          </w:p>
          <w:p w14:paraId="2DDA429C" w14:textId="77777777" w:rsidR="00051BB1" w:rsidRPr="00050B05" w:rsidRDefault="00051BB1" w:rsidP="00051BB1">
            <w:pPr>
              <w:pStyle w:val="TableParagraph"/>
              <w:spacing w:line="233" w:lineRule="auto"/>
              <w:ind w:left="0" w:right="39"/>
              <w:rPr>
                <w:sz w:val="20"/>
                <w:szCs w:val="20"/>
              </w:rPr>
            </w:pPr>
            <w:r w:rsidRPr="00050B05">
              <w:rPr>
                <w:sz w:val="20"/>
                <w:szCs w:val="20"/>
              </w:rPr>
              <w:t>Отчёт о несоответствиях представляет собой официальное уведомление Подрядчика о несоответствии выполненных работ требованиям Чертежей, утвержденного проекта и ТЗ. Отчёт о несоответствиях должен включать, но не ограничиваться, описание несоответствия и соответствующие предписанные Подрядчику корректирующие меры.</w:t>
            </w:r>
          </w:p>
          <w:p w14:paraId="293A3809" w14:textId="77777777" w:rsidR="00051BB1" w:rsidRPr="00050B05" w:rsidRDefault="00051BB1" w:rsidP="00051BB1">
            <w:pPr>
              <w:pStyle w:val="TableParagraph"/>
              <w:tabs>
                <w:tab w:val="left" w:pos="766"/>
              </w:tabs>
              <w:spacing w:line="233" w:lineRule="auto"/>
              <w:ind w:left="0" w:right="94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3.  </w:t>
            </w:r>
            <w:r w:rsidRPr="00050B05">
              <w:rPr>
                <w:b/>
                <w:sz w:val="20"/>
                <w:szCs w:val="20"/>
              </w:rPr>
              <w:t>Строительная площадка</w:t>
            </w:r>
          </w:p>
          <w:p w14:paraId="3984712F" w14:textId="77777777" w:rsidR="00051BB1" w:rsidRDefault="00051BB1" w:rsidP="00051BB1">
            <w:pPr>
              <w:pStyle w:val="TableParagraph"/>
              <w:spacing w:line="233" w:lineRule="auto"/>
              <w:ind w:left="0" w:right="39"/>
              <w:rPr>
                <w:sz w:val="20"/>
                <w:szCs w:val="20"/>
              </w:rPr>
            </w:pPr>
            <w:r w:rsidRPr="00050B05">
              <w:rPr>
                <w:sz w:val="20"/>
                <w:szCs w:val="20"/>
              </w:rPr>
              <w:t xml:space="preserve">Подрядчик несет ответственность за предоставление и техническое обслуживание всего строительного оборудования соответствующего типа, мощности и готовности, необходимого для выполнения работ, в соответствии с данными технического задания, утвержденного проекта и требованиями утвержденной программы строительства, нормативных документов в области строительства, эксплуатации машин и механизмов, нормативов в области </w:t>
            </w:r>
            <w:r>
              <w:rPr>
                <w:sz w:val="20"/>
                <w:szCs w:val="20"/>
                <w:lang w:val="kk-KZ"/>
              </w:rPr>
              <w:t>ПБ и ОТ</w:t>
            </w:r>
            <w:r w:rsidRPr="00050B05">
              <w:rPr>
                <w:sz w:val="20"/>
                <w:szCs w:val="20"/>
              </w:rPr>
              <w:t xml:space="preserve"> и др. документов обеспечивающих безопасное производство работ и эксплуатацию существующего предприятия Заказчика.</w:t>
            </w:r>
          </w:p>
          <w:p w14:paraId="28F6EF98" w14:textId="77777777" w:rsidR="00051BB1" w:rsidRPr="00050B05" w:rsidRDefault="00051BB1" w:rsidP="00051BB1">
            <w:pPr>
              <w:pStyle w:val="TableParagraph"/>
              <w:spacing w:line="233" w:lineRule="auto"/>
              <w:ind w:left="0" w:right="39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С момента передачи по Акту приемо-передачи строительной площадки в ведение подрядчика подрядчик несет ответственность за сохранность материалов и безопасность привлекаемого персонала на строительной площадке, Заказчик осуществляет контроль за надлежащим обеспечением безопасности.</w:t>
            </w:r>
          </w:p>
          <w:p w14:paraId="245253B1" w14:textId="77777777" w:rsidR="00051BB1" w:rsidRPr="00050B05" w:rsidRDefault="00051BB1" w:rsidP="00051BB1">
            <w:pPr>
              <w:pStyle w:val="TableParagraph"/>
              <w:tabs>
                <w:tab w:val="left" w:pos="766"/>
              </w:tabs>
              <w:spacing w:line="233" w:lineRule="auto"/>
              <w:ind w:left="0" w:right="94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4.  </w:t>
            </w:r>
            <w:r w:rsidRPr="00050B05">
              <w:rPr>
                <w:b/>
                <w:sz w:val="20"/>
                <w:szCs w:val="20"/>
              </w:rPr>
              <w:t>Защитные меры</w:t>
            </w:r>
          </w:p>
          <w:p w14:paraId="05616CFE" w14:textId="77777777" w:rsidR="00051BB1" w:rsidRPr="00050B05" w:rsidRDefault="00051BB1" w:rsidP="00051BB1">
            <w:pPr>
              <w:pStyle w:val="TableParagraph"/>
              <w:tabs>
                <w:tab w:val="left" w:pos="566"/>
              </w:tabs>
              <w:spacing w:before="1" w:line="233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4.1. </w:t>
            </w:r>
            <w:r w:rsidRPr="00050B05">
              <w:rPr>
                <w:sz w:val="20"/>
                <w:szCs w:val="20"/>
              </w:rPr>
              <w:t>Подрядчик должен обеспечить защиту, необходимую для обеспечения итоговой</w:t>
            </w:r>
            <w:r w:rsidRPr="00050B05">
              <w:rPr>
                <w:spacing w:val="-13"/>
                <w:sz w:val="20"/>
                <w:szCs w:val="20"/>
              </w:rPr>
              <w:t xml:space="preserve"> </w:t>
            </w:r>
            <w:r w:rsidRPr="00050B05">
              <w:rPr>
                <w:sz w:val="20"/>
                <w:szCs w:val="20"/>
              </w:rPr>
              <w:t>приемки</w:t>
            </w:r>
            <w:r w:rsidRPr="00050B05">
              <w:rPr>
                <w:spacing w:val="-12"/>
                <w:sz w:val="20"/>
                <w:szCs w:val="20"/>
              </w:rPr>
              <w:t xml:space="preserve"> </w:t>
            </w:r>
            <w:r w:rsidRPr="00050B05">
              <w:rPr>
                <w:sz w:val="20"/>
                <w:szCs w:val="20"/>
              </w:rPr>
              <w:t>законченных</w:t>
            </w:r>
            <w:r w:rsidRPr="00050B05">
              <w:rPr>
                <w:spacing w:val="-13"/>
                <w:sz w:val="20"/>
                <w:szCs w:val="20"/>
              </w:rPr>
              <w:t xml:space="preserve"> </w:t>
            </w:r>
            <w:r w:rsidRPr="00050B05">
              <w:rPr>
                <w:sz w:val="20"/>
                <w:szCs w:val="20"/>
              </w:rPr>
              <w:t>работ</w:t>
            </w:r>
            <w:r w:rsidRPr="00050B05">
              <w:rPr>
                <w:spacing w:val="-12"/>
                <w:sz w:val="20"/>
                <w:szCs w:val="20"/>
              </w:rPr>
              <w:t xml:space="preserve"> </w:t>
            </w:r>
            <w:r w:rsidRPr="00050B05">
              <w:rPr>
                <w:sz w:val="20"/>
                <w:szCs w:val="20"/>
              </w:rPr>
              <w:t>представителем</w:t>
            </w:r>
            <w:r w:rsidRPr="00050B05">
              <w:rPr>
                <w:spacing w:val="-13"/>
                <w:sz w:val="20"/>
                <w:szCs w:val="20"/>
              </w:rPr>
              <w:t xml:space="preserve"> </w:t>
            </w:r>
            <w:r w:rsidRPr="00050B05">
              <w:rPr>
                <w:sz w:val="20"/>
                <w:szCs w:val="20"/>
              </w:rPr>
              <w:t>Заказчика</w:t>
            </w:r>
            <w:r w:rsidRPr="00050B05">
              <w:rPr>
                <w:spacing w:val="-12"/>
                <w:sz w:val="20"/>
                <w:szCs w:val="20"/>
              </w:rPr>
              <w:t xml:space="preserve"> </w:t>
            </w:r>
            <w:r w:rsidRPr="00050B05">
              <w:rPr>
                <w:sz w:val="20"/>
                <w:szCs w:val="20"/>
              </w:rPr>
              <w:t>в</w:t>
            </w:r>
            <w:r w:rsidRPr="00050B05">
              <w:rPr>
                <w:spacing w:val="-13"/>
                <w:sz w:val="20"/>
                <w:szCs w:val="20"/>
              </w:rPr>
              <w:t xml:space="preserve"> </w:t>
            </w:r>
            <w:r w:rsidRPr="00050B05">
              <w:rPr>
                <w:sz w:val="20"/>
                <w:szCs w:val="20"/>
              </w:rPr>
              <w:t>течение срока исполнения Договора.</w:t>
            </w:r>
          </w:p>
          <w:p w14:paraId="059F0EE3" w14:textId="77777777" w:rsidR="00051BB1" w:rsidRPr="00050B05" w:rsidRDefault="00051BB1" w:rsidP="00051BB1">
            <w:pPr>
              <w:pStyle w:val="TableParagraph"/>
              <w:tabs>
                <w:tab w:val="left" w:pos="566"/>
              </w:tabs>
              <w:spacing w:before="1" w:line="233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4.2. </w:t>
            </w:r>
            <w:r w:rsidRPr="00050B05">
              <w:rPr>
                <w:sz w:val="20"/>
                <w:szCs w:val="20"/>
              </w:rPr>
              <w:t>Подрядчик несет ответственность за защиту, всех имеющихся и обработанных поверхностей, от повреждения, связанных с выполнением работ по данному Договору, от загрязнения из-за условий на участке работ, климатических условий или по любым другим причинам до даты практического завершения работ.</w:t>
            </w:r>
          </w:p>
          <w:p w14:paraId="420AE04C" w14:textId="77777777" w:rsidR="00051BB1" w:rsidRPr="00050B05" w:rsidRDefault="00051BB1" w:rsidP="00051BB1">
            <w:pPr>
              <w:pStyle w:val="TableParagraph"/>
              <w:tabs>
                <w:tab w:val="left" w:pos="565"/>
              </w:tabs>
              <w:spacing w:before="1" w:line="233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4.3. </w:t>
            </w:r>
            <w:r w:rsidRPr="00050B05">
              <w:rPr>
                <w:sz w:val="20"/>
                <w:szCs w:val="20"/>
              </w:rPr>
              <w:t>Подрядчик должен при необходимости компенсировать и отремонтировать все поврежденные и</w:t>
            </w:r>
            <w:r w:rsidRPr="00050B05">
              <w:rPr>
                <w:spacing w:val="-1"/>
                <w:sz w:val="20"/>
                <w:szCs w:val="20"/>
              </w:rPr>
              <w:t xml:space="preserve"> </w:t>
            </w:r>
            <w:r w:rsidRPr="00050B05">
              <w:rPr>
                <w:sz w:val="20"/>
                <w:szCs w:val="20"/>
              </w:rPr>
              <w:t>дефектные материалы для обеспечения соответствия требованиям представителя Заказчика.</w:t>
            </w:r>
          </w:p>
          <w:p w14:paraId="364BA88A" w14:textId="77777777" w:rsidR="00051BB1" w:rsidRPr="00050B05" w:rsidRDefault="00051BB1" w:rsidP="00051BB1">
            <w:pPr>
              <w:pStyle w:val="TableParagraph"/>
              <w:tabs>
                <w:tab w:val="left" w:pos="565"/>
              </w:tabs>
              <w:spacing w:before="1" w:line="233" w:lineRule="auto"/>
              <w:ind w:left="0" w:right="98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4.4. </w:t>
            </w:r>
            <w:r w:rsidRPr="00050B05">
              <w:rPr>
                <w:spacing w:val="-2"/>
                <w:sz w:val="20"/>
                <w:szCs w:val="20"/>
              </w:rPr>
              <w:t>Обеспечить соблюдение правил промышленной санитарии;</w:t>
            </w:r>
          </w:p>
          <w:p w14:paraId="0F8D8350" w14:textId="77777777" w:rsidR="00051BB1" w:rsidRPr="00050B05" w:rsidRDefault="00051BB1" w:rsidP="00051BB1">
            <w:pPr>
              <w:pStyle w:val="TableParagraph"/>
              <w:numPr>
                <w:ilvl w:val="1"/>
                <w:numId w:val="5"/>
              </w:numPr>
              <w:tabs>
                <w:tab w:val="left" w:pos="565"/>
              </w:tabs>
              <w:spacing w:before="2" w:line="233" w:lineRule="auto"/>
              <w:ind w:left="0"/>
              <w:rPr>
                <w:spacing w:val="-2"/>
                <w:sz w:val="20"/>
                <w:szCs w:val="20"/>
              </w:rPr>
            </w:pPr>
            <w:r w:rsidRPr="00050B05">
              <w:rPr>
                <w:spacing w:val="-2"/>
                <w:sz w:val="20"/>
                <w:szCs w:val="20"/>
              </w:rPr>
              <w:t>Обеспечить при выполнении всех видов работ, на машинах и механизмах, в зданиях и сооружениях наличие средств пожаротушения;</w:t>
            </w:r>
          </w:p>
          <w:p w14:paraId="42F34AFC" w14:textId="77777777" w:rsidR="00051BB1" w:rsidRPr="00050B05" w:rsidRDefault="00051BB1" w:rsidP="00051BB1">
            <w:pPr>
              <w:pStyle w:val="TableParagraph"/>
              <w:numPr>
                <w:ilvl w:val="1"/>
                <w:numId w:val="5"/>
              </w:numPr>
              <w:tabs>
                <w:tab w:val="left" w:pos="565"/>
              </w:tabs>
              <w:spacing w:before="2" w:line="233" w:lineRule="auto"/>
              <w:ind w:left="0"/>
              <w:rPr>
                <w:spacing w:val="-2"/>
                <w:sz w:val="20"/>
                <w:szCs w:val="20"/>
              </w:rPr>
            </w:pPr>
            <w:r w:rsidRPr="00050B05">
              <w:rPr>
                <w:spacing w:val="-2"/>
                <w:sz w:val="20"/>
                <w:szCs w:val="20"/>
              </w:rPr>
              <w:t>4.5</w:t>
            </w:r>
            <w:r>
              <w:rPr>
                <w:spacing w:val="-2"/>
                <w:sz w:val="20"/>
                <w:szCs w:val="20"/>
              </w:rPr>
              <w:t>. </w:t>
            </w:r>
            <w:r w:rsidRPr="00050B05">
              <w:rPr>
                <w:spacing w:val="-2"/>
                <w:sz w:val="20"/>
                <w:szCs w:val="20"/>
              </w:rPr>
              <w:t>Иметь оборудованное место для заправки техники согласно правилам безопасности и санитарным нормам;</w:t>
            </w:r>
          </w:p>
          <w:p w14:paraId="0A9084DC" w14:textId="77777777" w:rsidR="00051BB1" w:rsidRPr="00050B05" w:rsidRDefault="00051BB1" w:rsidP="00051BB1">
            <w:pPr>
              <w:pStyle w:val="TableParagraph"/>
              <w:tabs>
                <w:tab w:val="left" w:pos="565"/>
              </w:tabs>
              <w:spacing w:before="2" w:line="233" w:lineRule="auto"/>
              <w:ind w:left="0" w:right="96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4.6. </w:t>
            </w:r>
            <w:r w:rsidRPr="00050B05">
              <w:rPr>
                <w:spacing w:val="-2"/>
                <w:sz w:val="20"/>
                <w:szCs w:val="20"/>
              </w:rPr>
              <w:t>Оборудовать место складирования отходов пищевых и производственных.</w:t>
            </w:r>
          </w:p>
          <w:p w14:paraId="6545A132" w14:textId="77777777" w:rsidR="00051BB1" w:rsidRPr="00050B05" w:rsidRDefault="00051BB1" w:rsidP="00051BB1">
            <w:pPr>
              <w:pStyle w:val="TableParagraph"/>
              <w:tabs>
                <w:tab w:val="left" w:pos="565"/>
              </w:tabs>
              <w:spacing w:before="2" w:line="233" w:lineRule="auto"/>
              <w:ind w:left="0"/>
              <w:rPr>
                <w:spacing w:val="-2"/>
                <w:sz w:val="20"/>
                <w:szCs w:val="20"/>
              </w:rPr>
            </w:pPr>
            <w:r>
              <w:rPr>
                <w:sz w:val="20"/>
                <w:szCs w:val="20"/>
              </w:rPr>
              <w:t>4.7. </w:t>
            </w:r>
            <w:r w:rsidRPr="00050B05">
              <w:rPr>
                <w:sz w:val="20"/>
                <w:szCs w:val="20"/>
              </w:rPr>
              <w:t xml:space="preserve">Весь инженерно-технический состав должен быть аттестован согласно Закона </w:t>
            </w:r>
            <w:r w:rsidRPr="00050B05">
              <w:rPr>
                <w:color w:val="000000" w:themeColor="text1"/>
                <w:sz w:val="20"/>
                <w:szCs w:val="20"/>
              </w:rPr>
              <w:t>Об архитектурной, градостроительной и строительной деятельности в Республике Казахстан.</w:t>
            </w:r>
          </w:p>
          <w:p w14:paraId="3B45DAA0" w14:textId="77777777" w:rsidR="00051BB1" w:rsidRPr="006A43C2" w:rsidRDefault="00051BB1" w:rsidP="00051BB1">
            <w:pPr>
              <w:spacing w:line="233" w:lineRule="auto"/>
              <w:jc w:val="both"/>
              <w:rPr>
                <w:sz w:val="20"/>
                <w:szCs w:val="20"/>
              </w:rPr>
            </w:pPr>
            <w:r w:rsidRPr="006A43C2">
              <w:rPr>
                <w:b/>
                <w:bCs/>
                <w:color w:val="000000" w:themeColor="text1"/>
                <w:sz w:val="20"/>
                <w:szCs w:val="20"/>
              </w:rPr>
              <w:t>5.</w:t>
            </w:r>
            <w:r>
              <w:rPr>
                <w:color w:val="000000" w:themeColor="text1"/>
                <w:sz w:val="20"/>
                <w:szCs w:val="20"/>
              </w:rPr>
              <w:t xml:space="preserve">  </w:t>
            </w:r>
            <w:r w:rsidRPr="006A43C2">
              <w:rPr>
                <w:color w:val="000000" w:themeColor="text1"/>
                <w:sz w:val="20"/>
                <w:szCs w:val="20"/>
              </w:rPr>
              <w:t>Привлечение субподрядных организаций согласовывается в письменном виде с Заказчиком. Заказчик сохраняет за собой право отказать в привлечении субподрядной организации.</w:t>
            </w:r>
          </w:p>
          <w:p w14:paraId="4A804173" w14:textId="01E0EF57" w:rsidR="00051BB1" w:rsidRPr="00B21DC6" w:rsidRDefault="00051BB1" w:rsidP="00051BB1">
            <w:pPr>
              <w:spacing w:line="233" w:lineRule="auto"/>
              <w:jc w:val="both"/>
              <w:rPr>
                <w:color w:val="000000" w:themeColor="text1"/>
                <w:sz w:val="20"/>
                <w:szCs w:val="20"/>
              </w:rPr>
            </w:pPr>
            <w:r w:rsidRPr="006A43C2">
              <w:rPr>
                <w:b/>
                <w:bCs/>
                <w:sz w:val="20"/>
                <w:szCs w:val="20"/>
              </w:rPr>
              <w:t>6.</w:t>
            </w:r>
            <w:r>
              <w:rPr>
                <w:sz w:val="20"/>
                <w:szCs w:val="20"/>
              </w:rPr>
              <w:t xml:space="preserve">  </w:t>
            </w:r>
            <w:r w:rsidRPr="00050B05">
              <w:rPr>
                <w:sz w:val="20"/>
                <w:szCs w:val="20"/>
              </w:rPr>
              <w:t>Все изменения в утвержденную проектно-сметную документацию вносятся по официальному письму от Подрядчика, с письменным согласованием генерального проектировщика и технического надзора.</w:t>
            </w:r>
          </w:p>
        </w:tc>
      </w:tr>
      <w:tr w:rsidR="00051BB1" w:rsidRPr="000C7E30" w14:paraId="6260B7C1" w14:textId="77777777" w:rsidTr="00051BB1"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73271" w14:textId="2021ABD5" w:rsidR="00051BB1" w:rsidRPr="000C7E30" w:rsidRDefault="00051BB1" w:rsidP="00051BB1">
            <w:pPr>
              <w:rPr>
                <w:color w:val="000000" w:themeColor="text1"/>
                <w:sz w:val="20"/>
                <w:szCs w:val="20"/>
              </w:rPr>
            </w:pPr>
            <w:r w:rsidRPr="000C7E30">
              <w:rPr>
                <w:color w:val="000000" w:themeColor="text1"/>
                <w:sz w:val="20"/>
                <w:szCs w:val="20"/>
              </w:rPr>
              <w:lastRenderedPageBreak/>
              <w:t>Требования к транспортным средствам</w:t>
            </w:r>
          </w:p>
        </w:tc>
        <w:tc>
          <w:tcPr>
            <w:tcW w:w="7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99548" w14:textId="77777777" w:rsidR="00051BB1" w:rsidRPr="0051569A" w:rsidRDefault="00051BB1" w:rsidP="00051BB1">
            <w:pPr>
              <w:widowControl w:val="0"/>
              <w:tabs>
                <w:tab w:val="left" w:pos="293"/>
              </w:tabs>
              <w:spacing w:line="238" w:lineRule="auto"/>
              <w:ind w:right="32"/>
              <w:jc w:val="both"/>
              <w:rPr>
                <w:color w:val="000000" w:themeColor="text1"/>
                <w:sz w:val="20"/>
                <w:szCs w:val="20"/>
              </w:rPr>
            </w:pPr>
            <w:r w:rsidRPr="0051569A">
              <w:rPr>
                <w:color w:val="000000" w:themeColor="text1"/>
                <w:sz w:val="20"/>
                <w:szCs w:val="20"/>
              </w:rPr>
              <w:t>Все самоходное оборудование должно быть оснащено и оборудовано следующим:</w:t>
            </w:r>
          </w:p>
          <w:p w14:paraId="34C0B483" w14:textId="77777777" w:rsidR="00051BB1" w:rsidRPr="0051569A" w:rsidRDefault="00051BB1" w:rsidP="00051BB1">
            <w:pPr>
              <w:widowControl w:val="0"/>
              <w:tabs>
                <w:tab w:val="left" w:pos="293"/>
              </w:tabs>
              <w:spacing w:line="238" w:lineRule="auto"/>
              <w:ind w:right="32"/>
              <w:jc w:val="both"/>
              <w:rPr>
                <w:color w:val="000000" w:themeColor="text1"/>
                <w:sz w:val="20"/>
                <w:szCs w:val="20"/>
              </w:rPr>
            </w:pPr>
            <w:r w:rsidRPr="0051569A">
              <w:rPr>
                <w:color w:val="000000" w:themeColor="text1"/>
                <w:sz w:val="20"/>
                <w:szCs w:val="20"/>
              </w:rPr>
              <w:t>1. Привязными ремнями безопасности;</w:t>
            </w:r>
          </w:p>
          <w:p w14:paraId="5FD9D8C2" w14:textId="77777777" w:rsidR="00051BB1" w:rsidRPr="0051569A" w:rsidRDefault="00051BB1" w:rsidP="00051BB1">
            <w:pPr>
              <w:widowControl w:val="0"/>
              <w:tabs>
                <w:tab w:val="left" w:pos="293"/>
              </w:tabs>
              <w:spacing w:line="238" w:lineRule="auto"/>
              <w:ind w:right="32"/>
              <w:jc w:val="both"/>
              <w:rPr>
                <w:color w:val="000000" w:themeColor="text1"/>
                <w:sz w:val="20"/>
                <w:szCs w:val="20"/>
              </w:rPr>
            </w:pPr>
            <w:r w:rsidRPr="0051569A">
              <w:rPr>
                <w:color w:val="000000" w:themeColor="text1"/>
                <w:sz w:val="20"/>
                <w:szCs w:val="20"/>
              </w:rPr>
              <w:t>2. Средствами радиосвязи (стационарными или переносными рациями);</w:t>
            </w:r>
          </w:p>
          <w:p w14:paraId="435D7C25" w14:textId="77777777" w:rsidR="00051BB1" w:rsidRPr="0051569A" w:rsidRDefault="00051BB1" w:rsidP="00051BB1">
            <w:pPr>
              <w:widowControl w:val="0"/>
              <w:tabs>
                <w:tab w:val="left" w:pos="293"/>
              </w:tabs>
              <w:spacing w:line="238" w:lineRule="auto"/>
              <w:ind w:right="32"/>
              <w:jc w:val="both"/>
              <w:rPr>
                <w:color w:val="000000" w:themeColor="text1"/>
                <w:sz w:val="20"/>
                <w:szCs w:val="20"/>
              </w:rPr>
            </w:pPr>
            <w:r w:rsidRPr="0051569A">
              <w:rPr>
                <w:color w:val="000000" w:themeColor="text1"/>
                <w:sz w:val="20"/>
                <w:szCs w:val="20"/>
              </w:rPr>
              <w:t xml:space="preserve">3. Видимым бортовым номером транспортной единицы, выполненным по принципу: </w:t>
            </w:r>
            <w:proofErr w:type="gramStart"/>
            <w:r w:rsidRPr="0051569A">
              <w:rPr>
                <w:color w:val="000000" w:themeColor="text1"/>
                <w:sz w:val="20"/>
                <w:szCs w:val="20"/>
              </w:rPr>
              <w:t>1х</w:t>
            </w:r>
            <w:proofErr w:type="gramEnd"/>
            <w:r w:rsidRPr="0051569A">
              <w:rPr>
                <w:color w:val="000000" w:themeColor="text1"/>
                <w:sz w:val="20"/>
                <w:szCs w:val="20"/>
              </w:rPr>
              <w:t xml:space="preserve"> – самосвалы, </w:t>
            </w:r>
            <w:proofErr w:type="gramStart"/>
            <w:r w:rsidRPr="0051569A">
              <w:rPr>
                <w:color w:val="000000" w:themeColor="text1"/>
                <w:sz w:val="20"/>
                <w:szCs w:val="20"/>
              </w:rPr>
              <w:t>2х</w:t>
            </w:r>
            <w:proofErr w:type="gramEnd"/>
            <w:r w:rsidRPr="0051569A">
              <w:rPr>
                <w:color w:val="000000" w:themeColor="text1"/>
                <w:sz w:val="20"/>
                <w:szCs w:val="20"/>
              </w:rPr>
              <w:t xml:space="preserve"> – экскаваторы и </w:t>
            </w:r>
            <w:proofErr w:type="gramStart"/>
            <w:r w:rsidRPr="0051569A">
              <w:rPr>
                <w:color w:val="000000" w:themeColor="text1"/>
                <w:sz w:val="20"/>
                <w:szCs w:val="20"/>
              </w:rPr>
              <w:t>т.д.</w:t>
            </w:r>
            <w:proofErr w:type="gramEnd"/>
            <w:r w:rsidRPr="0051569A">
              <w:rPr>
                <w:color w:val="000000" w:themeColor="text1"/>
                <w:sz w:val="20"/>
                <w:szCs w:val="20"/>
              </w:rPr>
              <w:t>, где х – порядковый номер;</w:t>
            </w:r>
          </w:p>
          <w:p w14:paraId="74705FF8" w14:textId="77777777" w:rsidR="00051BB1" w:rsidRPr="0051569A" w:rsidRDefault="00051BB1" w:rsidP="00051BB1">
            <w:pPr>
              <w:widowControl w:val="0"/>
              <w:tabs>
                <w:tab w:val="left" w:pos="293"/>
              </w:tabs>
              <w:spacing w:line="238" w:lineRule="auto"/>
              <w:ind w:right="32"/>
              <w:jc w:val="both"/>
              <w:rPr>
                <w:color w:val="000000" w:themeColor="text1"/>
                <w:sz w:val="20"/>
                <w:szCs w:val="20"/>
              </w:rPr>
            </w:pPr>
            <w:r w:rsidRPr="0051569A">
              <w:rPr>
                <w:color w:val="000000" w:themeColor="text1"/>
                <w:sz w:val="20"/>
                <w:szCs w:val="20"/>
              </w:rPr>
              <w:t>4. Техническими паспортами, содержащими основные технические и эксплуатационные характеристики;</w:t>
            </w:r>
          </w:p>
          <w:p w14:paraId="161EA6B5" w14:textId="77777777" w:rsidR="00051BB1" w:rsidRPr="0051569A" w:rsidRDefault="00051BB1" w:rsidP="00051BB1">
            <w:pPr>
              <w:widowControl w:val="0"/>
              <w:tabs>
                <w:tab w:val="left" w:pos="293"/>
              </w:tabs>
              <w:spacing w:line="238" w:lineRule="auto"/>
              <w:ind w:right="32"/>
              <w:jc w:val="both"/>
              <w:rPr>
                <w:color w:val="000000" w:themeColor="text1"/>
                <w:sz w:val="20"/>
                <w:szCs w:val="20"/>
              </w:rPr>
            </w:pPr>
            <w:r w:rsidRPr="0051569A">
              <w:rPr>
                <w:color w:val="000000" w:themeColor="text1"/>
                <w:sz w:val="20"/>
                <w:szCs w:val="20"/>
              </w:rPr>
              <w:t>5. Исправными первичными средствами пожаротушения (объемом не менее 5 кг);</w:t>
            </w:r>
          </w:p>
          <w:p w14:paraId="30EE19BD" w14:textId="77777777" w:rsidR="00051BB1" w:rsidRPr="0051569A" w:rsidRDefault="00051BB1" w:rsidP="00051BB1">
            <w:pPr>
              <w:widowControl w:val="0"/>
              <w:tabs>
                <w:tab w:val="left" w:pos="293"/>
              </w:tabs>
              <w:spacing w:line="238" w:lineRule="auto"/>
              <w:ind w:right="32"/>
              <w:jc w:val="both"/>
              <w:rPr>
                <w:color w:val="000000" w:themeColor="text1"/>
                <w:sz w:val="20"/>
                <w:szCs w:val="20"/>
              </w:rPr>
            </w:pPr>
            <w:r w:rsidRPr="0051569A">
              <w:rPr>
                <w:color w:val="000000" w:themeColor="text1"/>
                <w:sz w:val="20"/>
                <w:szCs w:val="20"/>
              </w:rPr>
              <w:t>6. Знаками аварийной остановки;</w:t>
            </w:r>
          </w:p>
          <w:p w14:paraId="395E330A" w14:textId="77777777" w:rsidR="00051BB1" w:rsidRPr="0051569A" w:rsidRDefault="00051BB1" w:rsidP="00051BB1">
            <w:pPr>
              <w:widowControl w:val="0"/>
              <w:tabs>
                <w:tab w:val="left" w:pos="293"/>
              </w:tabs>
              <w:spacing w:line="238" w:lineRule="auto"/>
              <w:ind w:right="32"/>
              <w:jc w:val="both"/>
              <w:rPr>
                <w:color w:val="000000" w:themeColor="text1"/>
                <w:sz w:val="20"/>
                <w:szCs w:val="20"/>
              </w:rPr>
            </w:pPr>
            <w:r w:rsidRPr="0051569A">
              <w:rPr>
                <w:color w:val="000000" w:themeColor="text1"/>
                <w:sz w:val="20"/>
                <w:szCs w:val="20"/>
              </w:rPr>
              <w:t>7. Медицинскими аптечками;</w:t>
            </w:r>
          </w:p>
          <w:p w14:paraId="6DD8D621" w14:textId="77777777" w:rsidR="00051BB1" w:rsidRPr="0051569A" w:rsidRDefault="00051BB1" w:rsidP="00051BB1">
            <w:pPr>
              <w:widowControl w:val="0"/>
              <w:tabs>
                <w:tab w:val="left" w:pos="293"/>
              </w:tabs>
              <w:spacing w:line="238" w:lineRule="auto"/>
              <w:ind w:right="32"/>
              <w:jc w:val="both"/>
              <w:rPr>
                <w:color w:val="000000" w:themeColor="text1"/>
                <w:sz w:val="20"/>
                <w:szCs w:val="20"/>
              </w:rPr>
            </w:pPr>
            <w:r w:rsidRPr="0051569A">
              <w:rPr>
                <w:color w:val="000000" w:themeColor="text1"/>
                <w:sz w:val="20"/>
                <w:szCs w:val="20"/>
              </w:rPr>
              <w:t>8. Противооткатными упорами соответствующего размера (для всей колесной техники);</w:t>
            </w:r>
          </w:p>
          <w:p w14:paraId="329BA57A" w14:textId="77777777" w:rsidR="00051BB1" w:rsidRPr="0051569A" w:rsidRDefault="00051BB1" w:rsidP="00051BB1">
            <w:pPr>
              <w:widowControl w:val="0"/>
              <w:tabs>
                <w:tab w:val="left" w:pos="293"/>
              </w:tabs>
              <w:spacing w:line="238" w:lineRule="auto"/>
              <w:ind w:right="32"/>
              <w:jc w:val="both"/>
              <w:rPr>
                <w:color w:val="000000" w:themeColor="text1"/>
                <w:sz w:val="20"/>
                <w:szCs w:val="20"/>
              </w:rPr>
            </w:pPr>
            <w:r w:rsidRPr="0051569A">
              <w:rPr>
                <w:color w:val="000000" w:themeColor="text1"/>
                <w:sz w:val="20"/>
                <w:szCs w:val="20"/>
              </w:rPr>
              <w:t>9. Проблесковыми маячками желтого цвета (установленными на кабине) и видимой надписью названия компании;</w:t>
            </w:r>
          </w:p>
          <w:p w14:paraId="18280BF8" w14:textId="77777777" w:rsidR="00051BB1" w:rsidRPr="0051569A" w:rsidRDefault="00051BB1" w:rsidP="00051BB1">
            <w:pPr>
              <w:widowControl w:val="0"/>
              <w:tabs>
                <w:tab w:val="left" w:pos="293"/>
              </w:tabs>
              <w:spacing w:line="238" w:lineRule="auto"/>
              <w:ind w:right="32"/>
              <w:jc w:val="both"/>
              <w:rPr>
                <w:color w:val="000000" w:themeColor="text1"/>
                <w:sz w:val="20"/>
                <w:szCs w:val="20"/>
              </w:rPr>
            </w:pPr>
            <w:r w:rsidRPr="0051569A">
              <w:rPr>
                <w:color w:val="000000" w:themeColor="text1"/>
                <w:sz w:val="20"/>
                <w:szCs w:val="20"/>
              </w:rPr>
              <w:t>10. Звуковым прерывистым сигналом при движении задним ходом;</w:t>
            </w:r>
          </w:p>
          <w:p w14:paraId="535FE9FB" w14:textId="77777777" w:rsidR="00051BB1" w:rsidRPr="0051569A" w:rsidRDefault="00051BB1" w:rsidP="00051BB1">
            <w:pPr>
              <w:widowControl w:val="0"/>
              <w:tabs>
                <w:tab w:val="left" w:pos="293"/>
              </w:tabs>
              <w:spacing w:line="238" w:lineRule="auto"/>
              <w:ind w:right="32"/>
              <w:jc w:val="both"/>
              <w:rPr>
                <w:color w:val="000000" w:themeColor="text1"/>
                <w:sz w:val="20"/>
                <w:szCs w:val="20"/>
              </w:rPr>
            </w:pPr>
            <w:r w:rsidRPr="0051569A">
              <w:rPr>
                <w:color w:val="000000" w:themeColor="text1"/>
                <w:sz w:val="20"/>
                <w:szCs w:val="20"/>
              </w:rPr>
              <w:t>11. Зеркалами заднего вида с обеих сторон;</w:t>
            </w:r>
          </w:p>
          <w:p w14:paraId="21A02790" w14:textId="77777777" w:rsidR="00051BB1" w:rsidRPr="0051569A" w:rsidRDefault="00051BB1" w:rsidP="00051BB1">
            <w:pPr>
              <w:widowControl w:val="0"/>
              <w:tabs>
                <w:tab w:val="left" w:pos="293"/>
              </w:tabs>
              <w:spacing w:line="238" w:lineRule="auto"/>
              <w:ind w:right="32"/>
              <w:jc w:val="both"/>
              <w:rPr>
                <w:color w:val="000000" w:themeColor="text1"/>
                <w:sz w:val="20"/>
                <w:szCs w:val="20"/>
              </w:rPr>
            </w:pPr>
            <w:r w:rsidRPr="0051569A">
              <w:rPr>
                <w:color w:val="000000" w:themeColor="text1"/>
                <w:sz w:val="20"/>
                <w:szCs w:val="20"/>
              </w:rPr>
              <w:t>12. Фонарем для освещения при движении задним ходом;</w:t>
            </w:r>
          </w:p>
          <w:p w14:paraId="181A8FF0" w14:textId="77777777" w:rsidR="00051BB1" w:rsidRPr="0051569A" w:rsidRDefault="00051BB1" w:rsidP="00051BB1">
            <w:pPr>
              <w:widowControl w:val="0"/>
              <w:tabs>
                <w:tab w:val="left" w:pos="293"/>
              </w:tabs>
              <w:spacing w:line="238" w:lineRule="auto"/>
              <w:ind w:right="32"/>
              <w:jc w:val="both"/>
              <w:rPr>
                <w:color w:val="000000" w:themeColor="text1"/>
                <w:sz w:val="20"/>
                <w:szCs w:val="20"/>
              </w:rPr>
            </w:pPr>
            <w:r w:rsidRPr="0051569A">
              <w:rPr>
                <w:color w:val="000000" w:themeColor="text1"/>
                <w:sz w:val="20"/>
                <w:szCs w:val="20"/>
              </w:rPr>
              <w:t>13. Устройством блокировки (сигнализатором) поднятия кузова под высоковольтными линиями (для автосамосвалов грузоподъемностью 30 тонн и более);</w:t>
            </w:r>
          </w:p>
          <w:p w14:paraId="4E10AEBF" w14:textId="77777777" w:rsidR="00051BB1" w:rsidRPr="0051569A" w:rsidRDefault="00051BB1" w:rsidP="00051BB1">
            <w:pPr>
              <w:widowControl w:val="0"/>
              <w:tabs>
                <w:tab w:val="left" w:pos="293"/>
              </w:tabs>
              <w:spacing w:line="238" w:lineRule="auto"/>
              <w:ind w:right="32"/>
              <w:jc w:val="both"/>
              <w:rPr>
                <w:color w:val="000000" w:themeColor="text1"/>
                <w:sz w:val="20"/>
                <w:szCs w:val="20"/>
              </w:rPr>
            </w:pPr>
            <w:r w:rsidRPr="0051569A">
              <w:rPr>
                <w:color w:val="000000" w:themeColor="text1"/>
                <w:sz w:val="20"/>
                <w:szCs w:val="20"/>
              </w:rPr>
              <w:t>14. Весь легковой автотранспорт, задействованный на обслуживании горных работ, должен быть оснащен проблесковыми маячками и флагштоками высотой не менее 1,5 метра от верхней точки транспортного средства;</w:t>
            </w:r>
          </w:p>
          <w:p w14:paraId="5B8A4407" w14:textId="710CB6F1" w:rsidR="00051BB1" w:rsidRPr="00050B05" w:rsidRDefault="00051BB1" w:rsidP="00051BB1">
            <w:pPr>
              <w:pStyle w:val="TableParagraph"/>
              <w:tabs>
                <w:tab w:val="left" w:pos="565"/>
              </w:tabs>
              <w:spacing w:before="2"/>
              <w:ind w:left="0"/>
              <w:rPr>
                <w:sz w:val="20"/>
                <w:szCs w:val="20"/>
              </w:rPr>
            </w:pPr>
            <w:r w:rsidRPr="0051569A">
              <w:rPr>
                <w:color w:val="000000" w:themeColor="text1"/>
                <w:sz w:val="20"/>
                <w:szCs w:val="20"/>
              </w:rPr>
              <w:t>15. Выпуск транспортных средств на линию допускается при условии исправного технического состояния всех агрегатов и узлов, обеспечивающих безопасность движения и работ, предусмотренных технологией применения.</w:t>
            </w:r>
          </w:p>
        </w:tc>
      </w:tr>
      <w:tr w:rsidR="00051BB1" w:rsidRPr="000C7E30" w14:paraId="2D64B1C8" w14:textId="77777777" w:rsidTr="00051BB1"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64094" w14:textId="3439668C" w:rsidR="00051BB1" w:rsidRPr="000C7E30" w:rsidRDefault="00051BB1" w:rsidP="00051BB1">
            <w:pPr>
              <w:rPr>
                <w:color w:val="000000" w:themeColor="text1"/>
                <w:sz w:val="20"/>
                <w:szCs w:val="20"/>
              </w:rPr>
            </w:pPr>
            <w:r w:rsidRPr="000C7E30">
              <w:rPr>
                <w:color w:val="000000" w:themeColor="text1"/>
                <w:sz w:val="20"/>
                <w:szCs w:val="20"/>
              </w:rPr>
              <w:t>Нормативные документы при производстве работ</w:t>
            </w:r>
          </w:p>
        </w:tc>
        <w:tc>
          <w:tcPr>
            <w:tcW w:w="7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A6FAE" w14:textId="77777777" w:rsidR="00051BB1" w:rsidRPr="00166C30" w:rsidRDefault="00051BB1" w:rsidP="00051BB1">
            <w:pPr>
              <w:widowControl w:val="0"/>
              <w:tabs>
                <w:tab w:val="left" w:pos="170"/>
              </w:tabs>
              <w:spacing w:line="259" w:lineRule="auto"/>
              <w:ind w:right="32"/>
              <w:jc w:val="both"/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166C30">
              <w:rPr>
                <w:color w:val="000000"/>
                <w:sz w:val="20"/>
                <w:szCs w:val="20"/>
                <w:shd w:val="clear" w:color="auto" w:fill="FFFFFF"/>
              </w:rPr>
              <w:t>В процессе производства строительно-монтажных работ Подрядчик должен руководствоваться, включая, но не ограничиваясь, следующими нормативными документами:</w:t>
            </w:r>
          </w:p>
          <w:p w14:paraId="0FAB23F5" w14:textId="77777777" w:rsidR="00051BB1" w:rsidRPr="00166C30" w:rsidRDefault="00051BB1" w:rsidP="00051BB1">
            <w:pPr>
              <w:widowControl w:val="0"/>
              <w:tabs>
                <w:tab w:val="left" w:pos="170"/>
              </w:tabs>
              <w:spacing w:line="259" w:lineRule="auto"/>
              <w:ind w:right="32"/>
              <w:jc w:val="both"/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166C30">
              <w:rPr>
                <w:color w:val="000000"/>
                <w:sz w:val="20"/>
                <w:szCs w:val="20"/>
                <w:shd w:val="clear" w:color="auto" w:fill="FFFFFF"/>
              </w:rPr>
              <w:t>– Трудовой кодекс РК от 23 ноября 2015 года № 414 и иные нормативные правовые акты в области безопасности и охраны труда;</w:t>
            </w:r>
          </w:p>
          <w:p w14:paraId="338F14E5" w14:textId="77777777" w:rsidR="00051BB1" w:rsidRPr="00166C30" w:rsidRDefault="00051BB1" w:rsidP="00051BB1">
            <w:pPr>
              <w:widowControl w:val="0"/>
              <w:tabs>
                <w:tab w:val="left" w:pos="170"/>
              </w:tabs>
              <w:spacing w:line="259" w:lineRule="auto"/>
              <w:ind w:right="32"/>
              <w:jc w:val="both"/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166C30">
              <w:rPr>
                <w:color w:val="000000"/>
                <w:sz w:val="20"/>
                <w:szCs w:val="20"/>
                <w:shd w:val="clear" w:color="auto" w:fill="FFFFFF"/>
              </w:rPr>
              <w:t>– Закон РК «Об архитектурной, градостроительной и строительной деятельности в РК» от 16 июля 2001 года № 242 и иные нормативные правовые акты, регулирующие архитектурную, градостроительную и строительную деятельность;</w:t>
            </w:r>
          </w:p>
          <w:p w14:paraId="13215316" w14:textId="77777777" w:rsidR="00051BB1" w:rsidRPr="00166C30" w:rsidRDefault="00051BB1" w:rsidP="00051BB1">
            <w:pPr>
              <w:widowControl w:val="0"/>
              <w:tabs>
                <w:tab w:val="left" w:pos="170"/>
              </w:tabs>
              <w:spacing w:line="259" w:lineRule="auto"/>
              <w:ind w:right="32"/>
              <w:jc w:val="both"/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166C30">
              <w:rPr>
                <w:color w:val="000000"/>
                <w:sz w:val="20"/>
                <w:szCs w:val="20"/>
                <w:shd w:val="clear" w:color="auto" w:fill="FFFFFF"/>
              </w:rPr>
              <w:t>– Закон РК «О гражданской защите» от 11 апреля 2014 года № 188 и иные нормативные правовые акты в области пожарной и промышленной безопасности;</w:t>
            </w:r>
          </w:p>
          <w:p w14:paraId="007D27D2" w14:textId="77777777" w:rsidR="00051BB1" w:rsidRPr="00166C30" w:rsidRDefault="00051BB1" w:rsidP="00051BB1">
            <w:pPr>
              <w:pStyle w:val="Default"/>
              <w:spacing w:line="259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166C30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lastRenderedPageBreak/>
              <w:t>– Правила техники безопасности при эксплуатации электроустановок потребителей, утверждены приказом МЭ РК от 19 марта 2015 года № 222;</w:t>
            </w:r>
          </w:p>
          <w:p w14:paraId="5C6D58F0" w14:textId="77777777" w:rsidR="00051BB1" w:rsidRPr="00166C30" w:rsidRDefault="00051BB1" w:rsidP="00051BB1">
            <w:pPr>
              <w:pStyle w:val="a6"/>
              <w:widowControl w:val="0"/>
              <w:tabs>
                <w:tab w:val="left" w:pos="33"/>
              </w:tabs>
              <w:spacing w:line="259" w:lineRule="auto"/>
              <w:ind w:left="33" w:right="32"/>
              <w:jc w:val="both"/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166C30">
              <w:rPr>
                <w:color w:val="000000"/>
                <w:sz w:val="20"/>
                <w:szCs w:val="20"/>
                <w:shd w:val="clear" w:color="auto" w:fill="FFFFFF"/>
              </w:rPr>
              <w:t>– Правила устройства электроустановок, утверждены приказом МЭ РК от 20 марта 2015 года № 230;</w:t>
            </w:r>
          </w:p>
          <w:p w14:paraId="69F9CB20" w14:textId="77777777" w:rsidR="00051BB1" w:rsidRPr="00166C30" w:rsidRDefault="00051BB1" w:rsidP="00051BB1">
            <w:pPr>
              <w:pStyle w:val="a6"/>
              <w:widowControl w:val="0"/>
              <w:tabs>
                <w:tab w:val="left" w:pos="33"/>
              </w:tabs>
              <w:spacing w:line="259" w:lineRule="auto"/>
              <w:ind w:left="33" w:right="32"/>
              <w:jc w:val="both"/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166C30">
              <w:rPr>
                <w:color w:val="000000"/>
                <w:sz w:val="20"/>
                <w:szCs w:val="20"/>
                <w:shd w:val="clear" w:color="auto" w:fill="FFFFFF"/>
              </w:rPr>
              <w:t>– Правила технической эксплуатации электроустановок потребителей, утверждены приказом МЭ РК от 30 марта 2015 года № 246;</w:t>
            </w:r>
          </w:p>
          <w:p w14:paraId="2EF26B0F" w14:textId="77777777" w:rsidR="00051BB1" w:rsidRPr="00166C30" w:rsidRDefault="00051BB1" w:rsidP="00051BB1">
            <w:pPr>
              <w:pStyle w:val="Default"/>
              <w:spacing w:line="259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166C30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– Правила техники безопасности при эксплуатации электроустановок, утверждены приказом МЭ РК от 31 марта 2015 года № 253;</w:t>
            </w:r>
          </w:p>
          <w:p w14:paraId="2501EF86" w14:textId="77777777" w:rsidR="00051BB1" w:rsidRPr="00166C30" w:rsidRDefault="00051BB1" w:rsidP="00051BB1">
            <w:pPr>
              <w:widowControl w:val="0"/>
              <w:tabs>
                <w:tab w:val="left" w:pos="170"/>
              </w:tabs>
              <w:spacing w:line="259" w:lineRule="auto"/>
              <w:ind w:right="32"/>
              <w:jc w:val="both"/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166C30">
              <w:rPr>
                <w:color w:val="000000"/>
                <w:sz w:val="20"/>
                <w:szCs w:val="20"/>
                <w:shd w:val="clear" w:color="auto" w:fill="FFFFFF"/>
              </w:rPr>
              <w:t>– Технический регламент «Общие требования к пожарной безопасности», утвержденный приказом МЧС РК от 17 августа 2021 года № 405;</w:t>
            </w:r>
          </w:p>
          <w:p w14:paraId="564EAFAF" w14:textId="77777777" w:rsidR="00051BB1" w:rsidRPr="00166C30" w:rsidRDefault="00051BB1" w:rsidP="00051BB1">
            <w:pPr>
              <w:widowControl w:val="0"/>
              <w:tabs>
                <w:tab w:val="left" w:pos="170"/>
              </w:tabs>
              <w:spacing w:line="259" w:lineRule="auto"/>
              <w:ind w:right="32"/>
              <w:jc w:val="both"/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166C30">
              <w:rPr>
                <w:color w:val="000000"/>
                <w:sz w:val="20"/>
                <w:szCs w:val="20"/>
                <w:shd w:val="clear" w:color="auto" w:fill="FFFFFF"/>
              </w:rPr>
              <w:t>– Правила пожарной безопасности, утвержденные приказом МЧС РК от 21 февраля 2022 года № 55;</w:t>
            </w:r>
          </w:p>
          <w:p w14:paraId="23B6BBC5" w14:textId="77777777" w:rsidR="00051BB1" w:rsidRPr="00166C30" w:rsidRDefault="00051BB1" w:rsidP="00051BB1">
            <w:pPr>
              <w:widowControl w:val="0"/>
              <w:tabs>
                <w:tab w:val="left" w:pos="170"/>
              </w:tabs>
              <w:spacing w:line="259" w:lineRule="auto"/>
              <w:ind w:right="32"/>
              <w:jc w:val="both"/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166C30">
              <w:rPr>
                <w:color w:val="000000"/>
                <w:sz w:val="20"/>
                <w:szCs w:val="20"/>
                <w:shd w:val="clear" w:color="auto" w:fill="FFFFFF"/>
              </w:rPr>
              <w:t>– СН РК 1.02-03-2022 «Порядок разработки, согласования, утверждения и состав проектной документации на строительство»;</w:t>
            </w:r>
          </w:p>
          <w:p w14:paraId="344E3D53" w14:textId="77777777" w:rsidR="00051BB1" w:rsidRPr="00166C30" w:rsidRDefault="00051BB1" w:rsidP="00051BB1">
            <w:pPr>
              <w:widowControl w:val="0"/>
              <w:tabs>
                <w:tab w:val="left" w:pos="170"/>
              </w:tabs>
              <w:spacing w:line="259" w:lineRule="auto"/>
              <w:ind w:right="32"/>
              <w:jc w:val="both"/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166C30">
              <w:rPr>
                <w:color w:val="000000"/>
                <w:sz w:val="20"/>
                <w:szCs w:val="20"/>
                <w:shd w:val="clear" w:color="auto" w:fill="FFFFFF"/>
              </w:rPr>
              <w:t>– СН РК 1.03-05-2011 «Охрана труда и техника безопасности в строительстве»;</w:t>
            </w:r>
          </w:p>
          <w:p w14:paraId="38935AF1" w14:textId="77777777" w:rsidR="00051BB1" w:rsidRPr="00166C30" w:rsidRDefault="00051BB1" w:rsidP="00051BB1">
            <w:pPr>
              <w:widowControl w:val="0"/>
              <w:tabs>
                <w:tab w:val="left" w:pos="170"/>
              </w:tabs>
              <w:spacing w:line="259" w:lineRule="auto"/>
              <w:ind w:right="32"/>
              <w:jc w:val="both"/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166C30">
              <w:rPr>
                <w:color w:val="000000"/>
                <w:sz w:val="20"/>
                <w:szCs w:val="20"/>
                <w:shd w:val="clear" w:color="auto" w:fill="FFFFFF"/>
              </w:rPr>
              <w:t xml:space="preserve">– СП РК </w:t>
            </w:r>
            <w:proofErr w:type="gramStart"/>
            <w:r w:rsidRPr="00166C30">
              <w:rPr>
                <w:color w:val="000000"/>
                <w:sz w:val="20"/>
                <w:szCs w:val="20"/>
                <w:shd w:val="clear" w:color="auto" w:fill="FFFFFF"/>
              </w:rPr>
              <w:t>1.03-106-2012</w:t>
            </w:r>
            <w:proofErr w:type="gramEnd"/>
            <w:r w:rsidRPr="00166C30">
              <w:rPr>
                <w:color w:val="000000"/>
                <w:sz w:val="20"/>
                <w:szCs w:val="20"/>
                <w:shd w:val="clear" w:color="auto" w:fill="FFFFFF"/>
              </w:rPr>
              <w:t xml:space="preserve"> «Охрана труда и техника безопасности в строительстве»;</w:t>
            </w:r>
          </w:p>
          <w:p w14:paraId="08149576" w14:textId="77777777" w:rsidR="00051BB1" w:rsidRPr="00166C30" w:rsidRDefault="00051BB1" w:rsidP="00051BB1">
            <w:pPr>
              <w:widowControl w:val="0"/>
              <w:tabs>
                <w:tab w:val="left" w:pos="170"/>
              </w:tabs>
              <w:spacing w:line="259" w:lineRule="auto"/>
              <w:ind w:right="32"/>
              <w:jc w:val="both"/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166C30">
              <w:rPr>
                <w:color w:val="000000"/>
                <w:sz w:val="20"/>
                <w:szCs w:val="20"/>
                <w:shd w:val="clear" w:color="auto" w:fill="FFFFFF"/>
              </w:rPr>
              <w:t xml:space="preserve">– СП РК </w:t>
            </w:r>
            <w:proofErr w:type="gramStart"/>
            <w:r w:rsidRPr="00166C30">
              <w:rPr>
                <w:color w:val="000000"/>
                <w:sz w:val="20"/>
                <w:szCs w:val="20"/>
                <w:shd w:val="clear" w:color="auto" w:fill="FFFFFF"/>
              </w:rPr>
              <w:t>1.04-103-2013</w:t>
            </w:r>
            <w:proofErr w:type="gramEnd"/>
            <w:r w:rsidRPr="00166C30">
              <w:rPr>
                <w:color w:val="000000"/>
                <w:sz w:val="20"/>
                <w:szCs w:val="20"/>
                <w:shd w:val="clear" w:color="auto" w:fill="FFFFFF"/>
              </w:rPr>
              <w:t xml:space="preserve"> «Приборное обеспечение мониторинга за состоянием высотных и уникальных зданий и сооружений»;</w:t>
            </w:r>
          </w:p>
          <w:p w14:paraId="18B69567" w14:textId="77777777" w:rsidR="00051BB1" w:rsidRPr="00166C30" w:rsidRDefault="00051BB1" w:rsidP="00051BB1">
            <w:pPr>
              <w:widowControl w:val="0"/>
              <w:tabs>
                <w:tab w:val="left" w:pos="170"/>
              </w:tabs>
              <w:spacing w:line="259" w:lineRule="auto"/>
              <w:ind w:right="32"/>
              <w:jc w:val="both"/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166C30">
              <w:rPr>
                <w:color w:val="000000"/>
                <w:sz w:val="20"/>
                <w:szCs w:val="20"/>
                <w:shd w:val="clear" w:color="auto" w:fill="FFFFFF"/>
              </w:rPr>
              <w:t>– СН РК 2.02-02-2023 «Пожарная автоматика зданий и сооружений»;</w:t>
            </w:r>
          </w:p>
          <w:p w14:paraId="2F8E5979" w14:textId="77777777" w:rsidR="00051BB1" w:rsidRPr="00166C30" w:rsidRDefault="00051BB1" w:rsidP="00051BB1">
            <w:pPr>
              <w:widowControl w:val="0"/>
              <w:tabs>
                <w:tab w:val="left" w:pos="170"/>
              </w:tabs>
              <w:spacing w:line="259" w:lineRule="auto"/>
              <w:ind w:right="32"/>
              <w:jc w:val="both"/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166C30">
              <w:rPr>
                <w:color w:val="000000"/>
                <w:sz w:val="20"/>
                <w:szCs w:val="20"/>
                <w:shd w:val="clear" w:color="auto" w:fill="FFFFFF"/>
              </w:rPr>
              <w:t xml:space="preserve">– СП РК </w:t>
            </w:r>
            <w:proofErr w:type="gramStart"/>
            <w:r w:rsidRPr="00166C30">
              <w:rPr>
                <w:color w:val="000000"/>
                <w:sz w:val="20"/>
                <w:szCs w:val="20"/>
                <w:shd w:val="clear" w:color="auto" w:fill="FFFFFF"/>
              </w:rPr>
              <w:t>2.02-102-2022</w:t>
            </w:r>
            <w:proofErr w:type="gramEnd"/>
            <w:r w:rsidRPr="00166C30">
              <w:rPr>
                <w:color w:val="000000"/>
                <w:sz w:val="20"/>
                <w:szCs w:val="20"/>
                <w:shd w:val="clear" w:color="auto" w:fill="FFFFFF"/>
              </w:rPr>
              <w:t xml:space="preserve"> «Пожарная автоматика зданий и сооружений»;</w:t>
            </w:r>
          </w:p>
          <w:p w14:paraId="030B549F" w14:textId="77777777" w:rsidR="00051BB1" w:rsidRPr="00166C30" w:rsidRDefault="00051BB1" w:rsidP="00051BB1">
            <w:pPr>
              <w:widowControl w:val="0"/>
              <w:tabs>
                <w:tab w:val="left" w:pos="170"/>
              </w:tabs>
              <w:spacing w:line="259" w:lineRule="auto"/>
              <w:ind w:right="32"/>
              <w:jc w:val="both"/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166C30">
              <w:rPr>
                <w:color w:val="000000"/>
                <w:sz w:val="20"/>
                <w:szCs w:val="20"/>
                <w:shd w:val="clear" w:color="auto" w:fill="FFFFFF"/>
              </w:rPr>
              <w:t>– СН РК 2.02-01-2023 «Пожарная безопасность зданий и сооружений»;</w:t>
            </w:r>
          </w:p>
          <w:p w14:paraId="64BA0D2F" w14:textId="77777777" w:rsidR="00051BB1" w:rsidRPr="00166C30" w:rsidRDefault="00051BB1" w:rsidP="00051BB1">
            <w:pPr>
              <w:widowControl w:val="0"/>
              <w:tabs>
                <w:tab w:val="left" w:pos="170"/>
              </w:tabs>
              <w:spacing w:line="259" w:lineRule="auto"/>
              <w:ind w:right="32"/>
              <w:jc w:val="both"/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166C30">
              <w:rPr>
                <w:color w:val="000000"/>
                <w:sz w:val="20"/>
                <w:szCs w:val="20"/>
                <w:shd w:val="clear" w:color="auto" w:fill="FFFFFF"/>
              </w:rPr>
              <w:t xml:space="preserve">– СП РК </w:t>
            </w:r>
            <w:proofErr w:type="gramStart"/>
            <w:r w:rsidRPr="00166C30">
              <w:rPr>
                <w:color w:val="000000"/>
                <w:sz w:val="20"/>
                <w:szCs w:val="20"/>
                <w:shd w:val="clear" w:color="auto" w:fill="FFFFFF"/>
              </w:rPr>
              <w:t>2.02-101-2022</w:t>
            </w:r>
            <w:proofErr w:type="gramEnd"/>
            <w:r w:rsidRPr="00166C30">
              <w:rPr>
                <w:color w:val="000000"/>
                <w:sz w:val="20"/>
                <w:szCs w:val="20"/>
                <w:shd w:val="clear" w:color="auto" w:fill="FFFFFF"/>
              </w:rPr>
              <w:t xml:space="preserve"> «Пожарная безопасность зданий и сооружений»;</w:t>
            </w:r>
          </w:p>
          <w:p w14:paraId="5098B179" w14:textId="77777777" w:rsidR="00051BB1" w:rsidRPr="00166C30" w:rsidRDefault="00051BB1" w:rsidP="00051BB1">
            <w:pPr>
              <w:widowControl w:val="0"/>
              <w:tabs>
                <w:tab w:val="left" w:pos="170"/>
              </w:tabs>
              <w:spacing w:line="259" w:lineRule="auto"/>
              <w:ind w:right="32"/>
              <w:jc w:val="both"/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166C30">
              <w:rPr>
                <w:color w:val="000000"/>
                <w:sz w:val="20"/>
                <w:szCs w:val="20"/>
                <w:shd w:val="clear" w:color="auto" w:fill="FFFFFF"/>
              </w:rPr>
              <w:t>– СП РК 2.04-01-2017 «Строительная климатология»;</w:t>
            </w:r>
          </w:p>
          <w:p w14:paraId="0CDD40EF" w14:textId="77777777" w:rsidR="00051BB1" w:rsidRPr="00166C30" w:rsidRDefault="00051BB1" w:rsidP="00051BB1">
            <w:pPr>
              <w:widowControl w:val="0"/>
              <w:tabs>
                <w:tab w:val="left" w:pos="170"/>
              </w:tabs>
              <w:spacing w:line="259" w:lineRule="auto"/>
              <w:ind w:right="32"/>
              <w:jc w:val="both"/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166C30">
              <w:rPr>
                <w:color w:val="000000"/>
                <w:sz w:val="20"/>
                <w:szCs w:val="20"/>
                <w:shd w:val="clear" w:color="auto" w:fill="FFFFFF"/>
              </w:rPr>
              <w:t>– СН РК 3.03-22-2013 «Промышленный транспорт»;</w:t>
            </w:r>
          </w:p>
          <w:p w14:paraId="1F10B95D" w14:textId="77777777" w:rsidR="00051BB1" w:rsidRPr="00166C30" w:rsidRDefault="00051BB1" w:rsidP="00051BB1">
            <w:pPr>
              <w:widowControl w:val="0"/>
              <w:tabs>
                <w:tab w:val="left" w:pos="170"/>
              </w:tabs>
              <w:spacing w:line="259" w:lineRule="auto"/>
              <w:ind w:right="32"/>
              <w:jc w:val="both"/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166C30">
              <w:rPr>
                <w:color w:val="000000"/>
                <w:sz w:val="20"/>
                <w:szCs w:val="20"/>
                <w:shd w:val="clear" w:color="auto" w:fill="FFFFFF"/>
              </w:rPr>
              <w:t xml:space="preserve">– СП РК </w:t>
            </w:r>
            <w:proofErr w:type="gramStart"/>
            <w:r w:rsidRPr="00166C30">
              <w:rPr>
                <w:color w:val="000000"/>
                <w:sz w:val="20"/>
                <w:szCs w:val="20"/>
                <w:shd w:val="clear" w:color="auto" w:fill="FFFFFF"/>
              </w:rPr>
              <w:t>3.03-122-2013</w:t>
            </w:r>
            <w:proofErr w:type="gramEnd"/>
            <w:r w:rsidRPr="00166C30">
              <w:rPr>
                <w:color w:val="000000"/>
                <w:sz w:val="20"/>
                <w:szCs w:val="20"/>
                <w:shd w:val="clear" w:color="auto" w:fill="FFFFFF"/>
              </w:rPr>
              <w:t xml:space="preserve"> «Промышленный транспорт»;</w:t>
            </w:r>
          </w:p>
          <w:p w14:paraId="5FA3E286" w14:textId="77777777" w:rsidR="00051BB1" w:rsidRPr="00166C30" w:rsidRDefault="00051BB1" w:rsidP="00051BB1">
            <w:pPr>
              <w:widowControl w:val="0"/>
              <w:tabs>
                <w:tab w:val="left" w:pos="170"/>
              </w:tabs>
              <w:spacing w:line="259" w:lineRule="auto"/>
              <w:ind w:right="32"/>
              <w:jc w:val="both"/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166C30">
              <w:rPr>
                <w:color w:val="000000"/>
                <w:sz w:val="20"/>
                <w:szCs w:val="20"/>
                <w:shd w:val="clear" w:color="auto" w:fill="FFFFFF"/>
              </w:rPr>
              <w:t>– СН РК 3.02-27-2019 «Производственные здания»;</w:t>
            </w:r>
          </w:p>
          <w:p w14:paraId="2D36224C" w14:textId="77777777" w:rsidR="00051BB1" w:rsidRPr="00166C30" w:rsidRDefault="00051BB1" w:rsidP="00051BB1">
            <w:pPr>
              <w:widowControl w:val="0"/>
              <w:tabs>
                <w:tab w:val="left" w:pos="170"/>
              </w:tabs>
              <w:spacing w:line="259" w:lineRule="auto"/>
              <w:ind w:right="32"/>
              <w:jc w:val="both"/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166C30">
              <w:rPr>
                <w:color w:val="000000"/>
                <w:sz w:val="20"/>
                <w:szCs w:val="20"/>
                <w:shd w:val="clear" w:color="auto" w:fill="FFFFFF"/>
              </w:rPr>
              <w:t xml:space="preserve">– СП РК </w:t>
            </w:r>
            <w:proofErr w:type="gramStart"/>
            <w:r w:rsidRPr="00166C30">
              <w:rPr>
                <w:color w:val="000000"/>
                <w:sz w:val="20"/>
                <w:szCs w:val="20"/>
                <w:shd w:val="clear" w:color="auto" w:fill="FFFFFF"/>
              </w:rPr>
              <w:t>3.02-127-2013</w:t>
            </w:r>
            <w:proofErr w:type="gramEnd"/>
            <w:r w:rsidRPr="00166C30">
              <w:rPr>
                <w:color w:val="000000"/>
                <w:sz w:val="20"/>
                <w:szCs w:val="20"/>
                <w:shd w:val="clear" w:color="auto" w:fill="FFFFFF"/>
              </w:rPr>
              <w:t xml:space="preserve"> «Производственные здания»;</w:t>
            </w:r>
          </w:p>
          <w:p w14:paraId="10CE7B81" w14:textId="77777777" w:rsidR="00051BB1" w:rsidRPr="00166C30" w:rsidRDefault="00051BB1" w:rsidP="00051BB1">
            <w:pPr>
              <w:widowControl w:val="0"/>
              <w:tabs>
                <w:tab w:val="left" w:pos="170"/>
              </w:tabs>
              <w:spacing w:line="259" w:lineRule="auto"/>
              <w:ind w:right="32"/>
              <w:jc w:val="both"/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166C30">
              <w:rPr>
                <w:color w:val="000000"/>
                <w:sz w:val="20"/>
                <w:szCs w:val="20"/>
                <w:shd w:val="clear" w:color="auto" w:fill="FFFFFF"/>
              </w:rPr>
              <w:t>– СН РК 4.04-07-2019 «Электротехнические устройства»;</w:t>
            </w:r>
          </w:p>
          <w:p w14:paraId="5C64B8B0" w14:textId="77777777" w:rsidR="00051BB1" w:rsidRPr="00166C30" w:rsidRDefault="00051BB1" w:rsidP="00051BB1">
            <w:pPr>
              <w:widowControl w:val="0"/>
              <w:tabs>
                <w:tab w:val="left" w:pos="170"/>
              </w:tabs>
              <w:spacing w:line="259" w:lineRule="auto"/>
              <w:ind w:right="32"/>
              <w:jc w:val="both"/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166C30">
              <w:rPr>
                <w:color w:val="000000"/>
                <w:sz w:val="20"/>
                <w:szCs w:val="20"/>
                <w:shd w:val="clear" w:color="auto" w:fill="FFFFFF"/>
              </w:rPr>
              <w:t xml:space="preserve">– СП РК </w:t>
            </w:r>
            <w:proofErr w:type="gramStart"/>
            <w:r w:rsidRPr="00166C30">
              <w:rPr>
                <w:color w:val="000000"/>
                <w:sz w:val="20"/>
                <w:szCs w:val="20"/>
                <w:shd w:val="clear" w:color="auto" w:fill="FFFFFF"/>
              </w:rPr>
              <w:t>4.04-107-2013</w:t>
            </w:r>
            <w:proofErr w:type="gramEnd"/>
            <w:r w:rsidRPr="00166C30">
              <w:rPr>
                <w:color w:val="000000"/>
                <w:sz w:val="20"/>
                <w:szCs w:val="20"/>
                <w:shd w:val="clear" w:color="auto" w:fill="FFFFFF"/>
              </w:rPr>
              <w:t xml:space="preserve"> «Электротехнические устройства»;</w:t>
            </w:r>
          </w:p>
          <w:p w14:paraId="1F0E13F4" w14:textId="77777777" w:rsidR="00051BB1" w:rsidRPr="00166C30" w:rsidRDefault="00051BB1" w:rsidP="00051BB1">
            <w:pPr>
              <w:widowControl w:val="0"/>
              <w:tabs>
                <w:tab w:val="left" w:pos="170"/>
              </w:tabs>
              <w:spacing w:line="259" w:lineRule="auto"/>
              <w:ind w:right="32"/>
              <w:jc w:val="both"/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166C30">
              <w:rPr>
                <w:color w:val="000000"/>
                <w:sz w:val="20"/>
                <w:szCs w:val="20"/>
                <w:shd w:val="clear" w:color="auto" w:fill="FFFFFF"/>
              </w:rPr>
              <w:t xml:space="preserve">– СП РК </w:t>
            </w:r>
            <w:proofErr w:type="gramStart"/>
            <w:r w:rsidRPr="00166C30">
              <w:rPr>
                <w:color w:val="000000"/>
                <w:sz w:val="20"/>
                <w:szCs w:val="20"/>
                <w:shd w:val="clear" w:color="auto" w:fill="FFFFFF"/>
              </w:rPr>
              <w:t>4.04-109-2013</w:t>
            </w:r>
            <w:proofErr w:type="gramEnd"/>
            <w:r w:rsidRPr="00166C30">
              <w:rPr>
                <w:color w:val="000000"/>
                <w:sz w:val="20"/>
                <w:szCs w:val="20"/>
                <w:shd w:val="clear" w:color="auto" w:fill="FFFFFF"/>
              </w:rPr>
              <w:t xml:space="preserve"> «Правила проектирования силового и осветительного оборудования промышленных предприятий»;</w:t>
            </w:r>
          </w:p>
          <w:p w14:paraId="7A202D36" w14:textId="77777777" w:rsidR="00051BB1" w:rsidRPr="00166C30" w:rsidRDefault="00051BB1" w:rsidP="00051BB1">
            <w:pPr>
              <w:widowControl w:val="0"/>
              <w:tabs>
                <w:tab w:val="left" w:pos="170"/>
              </w:tabs>
              <w:spacing w:line="259" w:lineRule="auto"/>
              <w:ind w:right="32"/>
              <w:jc w:val="both"/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166C30">
              <w:rPr>
                <w:color w:val="000000"/>
                <w:sz w:val="20"/>
                <w:szCs w:val="20"/>
                <w:shd w:val="clear" w:color="auto" w:fill="FFFFFF"/>
              </w:rPr>
              <w:t>– СН РК 4.02-03-2012 «Системы автоматизации;</w:t>
            </w:r>
          </w:p>
          <w:p w14:paraId="3F736BF3" w14:textId="77777777" w:rsidR="00051BB1" w:rsidRPr="00166C30" w:rsidRDefault="00051BB1" w:rsidP="00051BB1">
            <w:pPr>
              <w:widowControl w:val="0"/>
              <w:tabs>
                <w:tab w:val="left" w:pos="170"/>
              </w:tabs>
              <w:spacing w:line="259" w:lineRule="auto"/>
              <w:ind w:right="32"/>
              <w:jc w:val="both"/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166C30">
              <w:rPr>
                <w:color w:val="000000"/>
                <w:sz w:val="20"/>
                <w:szCs w:val="20"/>
                <w:shd w:val="clear" w:color="auto" w:fill="FFFFFF"/>
              </w:rPr>
              <w:t xml:space="preserve">– СП РК </w:t>
            </w:r>
            <w:proofErr w:type="gramStart"/>
            <w:r w:rsidRPr="00166C30">
              <w:rPr>
                <w:color w:val="000000"/>
                <w:sz w:val="20"/>
                <w:szCs w:val="20"/>
                <w:shd w:val="clear" w:color="auto" w:fill="FFFFFF"/>
              </w:rPr>
              <w:t>4.02-103-2012</w:t>
            </w:r>
            <w:proofErr w:type="gramEnd"/>
            <w:r w:rsidRPr="00166C30">
              <w:rPr>
                <w:color w:val="000000"/>
                <w:sz w:val="20"/>
                <w:szCs w:val="20"/>
                <w:shd w:val="clear" w:color="auto" w:fill="FFFFFF"/>
              </w:rPr>
              <w:t xml:space="preserve"> «Системы автоматизации;</w:t>
            </w:r>
          </w:p>
          <w:p w14:paraId="4A012284" w14:textId="77777777" w:rsidR="00051BB1" w:rsidRPr="00166C30" w:rsidRDefault="00051BB1" w:rsidP="00051BB1">
            <w:pPr>
              <w:widowControl w:val="0"/>
              <w:tabs>
                <w:tab w:val="left" w:pos="170"/>
              </w:tabs>
              <w:spacing w:line="259" w:lineRule="auto"/>
              <w:ind w:right="32"/>
              <w:jc w:val="both"/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166C30">
              <w:rPr>
                <w:color w:val="000000"/>
                <w:sz w:val="20"/>
                <w:szCs w:val="20"/>
                <w:shd w:val="clear" w:color="auto" w:fill="FFFFFF"/>
              </w:rPr>
              <w:t xml:space="preserve">– ГОСТ </w:t>
            </w:r>
            <w:proofErr w:type="gramStart"/>
            <w:r w:rsidRPr="00166C30">
              <w:rPr>
                <w:color w:val="000000"/>
                <w:sz w:val="20"/>
                <w:szCs w:val="20"/>
                <w:shd w:val="clear" w:color="auto" w:fill="FFFFFF"/>
              </w:rPr>
              <w:t>21.101-97</w:t>
            </w:r>
            <w:proofErr w:type="gramEnd"/>
            <w:r w:rsidRPr="00166C30">
              <w:rPr>
                <w:color w:val="000000"/>
                <w:sz w:val="20"/>
                <w:szCs w:val="20"/>
                <w:shd w:val="clear" w:color="auto" w:fill="FFFFFF"/>
              </w:rPr>
              <w:t xml:space="preserve"> «СПДС. Основные требования к проектной и рабочей документации»;</w:t>
            </w:r>
          </w:p>
          <w:p w14:paraId="2896089B" w14:textId="77777777" w:rsidR="00051BB1" w:rsidRPr="00166C30" w:rsidRDefault="00051BB1" w:rsidP="00051BB1">
            <w:pPr>
              <w:widowControl w:val="0"/>
              <w:tabs>
                <w:tab w:val="left" w:pos="170"/>
              </w:tabs>
              <w:spacing w:line="259" w:lineRule="auto"/>
              <w:ind w:right="32"/>
              <w:jc w:val="both"/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166C30">
              <w:rPr>
                <w:color w:val="000000"/>
                <w:sz w:val="20"/>
                <w:szCs w:val="20"/>
                <w:shd w:val="clear" w:color="auto" w:fill="FFFFFF"/>
              </w:rPr>
              <w:t xml:space="preserve">– ГОСТ </w:t>
            </w:r>
            <w:proofErr w:type="gramStart"/>
            <w:r w:rsidRPr="00166C30">
              <w:rPr>
                <w:color w:val="000000"/>
                <w:sz w:val="20"/>
                <w:szCs w:val="20"/>
                <w:shd w:val="clear" w:color="auto" w:fill="FFFFFF"/>
              </w:rPr>
              <w:t>21.508-93</w:t>
            </w:r>
            <w:proofErr w:type="gramEnd"/>
            <w:r w:rsidRPr="00166C30">
              <w:rPr>
                <w:color w:val="000000"/>
                <w:sz w:val="20"/>
                <w:szCs w:val="20"/>
                <w:shd w:val="clear" w:color="auto" w:fill="FFFFFF"/>
              </w:rPr>
              <w:t xml:space="preserve"> «СПДС. Правила выполнения рабочей документации»;</w:t>
            </w:r>
          </w:p>
          <w:p w14:paraId="1ED4F64E" w14:textId="77777777" w:rsidR="00051BB1" w:rsidRPr="00166C30" w:rsidRDefault="00051BB1" w:rsidP="00051BB1">
            <w:pPr>
              <w:widowControl w:val="0"/>
              <w:tabs>
                <w:tab w:val="left" w:pos="170"/>
              </w:tabs>
              <w:spacing w:line="259" w:lineRule="auto"/>
              <w:ind w:right="32"/>
              <w:jc w:val="both"/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166C30">
              <w:rPr>
                <w:color w:val="000000"/>
                <w:sz w:val="20"/>
                <w:szCs w:val="20"/>
                <w:shd w:val="clear" w:color="auto" w:fill="FFFFFF"/>
              </w:rPr>
              <w:t xml:space="preserve">– СТ РК </w:t>
            </w:r>
            <w:proofErr w:type="gramStart"/>
            <w:r w:rsidRPr="00166C30">
              <w:rPr>
                <w:color w:val="000000"/>
                <w:sz w:val="20"/>
                <w:szCs w:val="20"/>
                <w:shd w:val="clear" w:color="auto" w:fill="FFFFFF"/>
              </w:rPr>
              <w:t>21.508-2002</w:t>
            </w:r>
            <w:proofErr w:type="gramEnd"/>
            <w:r w:rsidRPr="00166C30">
              <w:rPr>
                <w:color w:val="000000"/>
                <w:sz w:val="20"/>
                <w:szCs w:val="20"/>
                <w:shd w:val="clear" w:color="auto" w:fill="FFFFFF"/>
              </w:rPr>
              <w:t xml:space="preserve"> «СПДС. Правила выполнения рабочей документации генеральных планов предприятий, сооружений и жилищно-гражданских объектов»;</w:t>
            </w:r>
          </w:p>
          <w:p w14:paraId="6AF9D990" w14:textId="77777777" w:rsidR="00051BB1" w:rsidRPr="00166C30" w:rsidRDefault="00051BB1" w:rsidP="00051BB1">
            <w:pPr>
              <w:widowControl w:val="0"/>
              <w:tabs>
                <w:tab w:val="left" w:pos="170"/>
              </w:tabs>
              <w:spacing w:line="259" w:lineRule="auto"/>
              <w:ind w:right="32"/>
              <w:jc w:val="both"/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166C30">
              <w:rPr>
                <w:color w:val="000000"/>
                <w:sz w:val="20"/>
                <w:szCs w:val="20"/>
                <w:shd w:val="clear" w:color="auto" w:fill="FFFFFF"/>
              </w:rPr>
              <w:t xml:space="preserve">– СТ РК </w:t>
            </w:r>
            <w:proofErr w:type="gramStart"/>
            <w:r w:rsidRPr="00166C30">
              <w:rPr>
                <w:color w:val="000000"/>
                <w:sz w:val="20"/>
                <w:szCs w:val="20"/>
                <w:shd w:val="clear" w:color="auto" w:fill="FFFFFF"/>
              </w:rPr>
              <w:t>12.1.013-2002</w:t>
            </w:r>
            <w:proofErr w:type="gramEnd"/>
            <w:r w:rsidRPr="00166C30">
              <w:rPr>
                <w:color w:val="000000"/>
                <w:sz w:val="20"/>
                <w:szCs w:val="20"/>
                <w:shd w:val="clear" w:color="auto" w:fill="FFFFFF"/>
              </w:rPr>
              <w:t xml:space="preserve"> «Система стандартов безопасности труда. Строительство. Электробезопасность. Общие требования»;</w:t>
            </w:r>
          </w:p>
          <w:p w14:paraId="0E1C513E" w14:textId="77777777" w:rsidR="00051BB1" w:rsidRPr="00166C30" w:rsidRDefault="00051BB1" w:rsidP="00051BB1">
            <w:pPr>
              <w:widowControl w:val="0"/>
              <w:tabs>
                <w:tab w:val="left" w:pos="170"/>
              </w:tabs>
              <w:spacing w:line="259" w:lineRule="auto"/>
              <w:ind w:right="32"/>
              <w:jc w:val="both"/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166C30">
              <w:rPr>
                <w:color w:val="000000"/>
                <w:sz w:val="20"/>
                <w:szCs w:val="20"/>
                <w:shd w:val="clear" w:color="auto" w:fill="FFFFFF"/>
              </w:rPr>
              <w:t>– Стандарты и требования заводов-изготовителей применяемого оборудования и материалов.</w:t>
            </w:r>
          </w:p>
          <w:p w14:paraId="6F656899" w14:textId="77777777" w:rsidR="00051BB1" w:rsidRPr="00166C30" w:rsidRDefault="00051BB1" w:rsidP="00051BB1">
            <w:pPr>
              <w:widowControl w:val="0"/>
              <w:tabs>
                <w:tab w:val="left" w:pos="170"/>
              </w:tabs>
              <w:spacing w:line="259" w:lineRule="auto"/>
              <w:ind w:right="32"/>
              <w:jc w:val="both"/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166C30">
              <w:rPr>
                <w:color w:val="000000"/>
                <w:sz w:val="20"/>
                <w:szCs w:val="20"/>
                <w:shd w:val="clear" w:color="auto" w:fill="FFFFFF"/>
              </w:rPr>
              <w:t>Дополнительные требования Заказчика:</w:t>
            </w:r>
          </w:p>
          <w:p w14:paraId="206AB4D0" w14:textId="77777777" w:rsidR="00051BB1" w:rsidRPr="00166C30" w:rsidRDefault="00051BB1" w:rsidP="00051BB1">
            <w:pPr>
              <w:widowControl w:val="0"/>
              <w:tabs>
                <w:tab w:val="left" w:pos="170"/>
              </w:tabs>
              <w:spacing w:line="259" w:lineRule="auto"/>
              <w:ind w:right="32"/>
              <w:jc w:val="both"/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166C30">
              <w:rPr>
                <w:color w:val="000000"/>
                <w:sz w:val="20"/>
                <w:szCs w:val="20"/>
                <w:shd w:val="clear" w:color="auto" w:fill="FFFFFF"/>
              </w:rPr>
              <w:t xml:space="preserve">– Соблюдение ВНД, устанавливающих требований </w:t>
            </w:r>
            <w:proofErr w:type="spellStart"/>
            <w:r w:rsidRPr="00166C30">
              <w:rPr>
                <w:color w:val="000000"/>
                <w:sz w:val="20"/>
                <w:szCs w:val="20"/>
                <w:shd w:val="clear" w:color="auto" w:fill="FFFFFF"/>
              </w:rPr>
              <w:t>БиОТ</w:t>
            </w:r>
            <w:proofErr w:type="spellEnd"/>
            <w:r w:rsidRPr="00166C30">
              <w:rPr>
                <w:color w:val="000000"/>
                <w:sz w:val="20"/>
                <w:szCs w:val="20"/>
                <w:shd w:val="clear" w:color="auto" w:fill="FFFFFF"/>
              </w:rPr>
              <w:t xml:space="preserve"> Заказчика;</w:t>
            </w:r>
          </w:p>
          <w:p w14:paraId="38A75386" w14:textId="77777777" w:rsidR="00051BB1" w:rsidRPr="00166C30" w:rsidRDefault="00051BB1" w:rsidP="00051BB1">
            <w:pPr>
              <w:widowControl w:val="0"/>
              <w:tabs>
                <w:tab w:val="left" w:pos="170"/>
              </w:tabs>
              <w:spacing w:line="259" w:lineRule="auto"/>
              <w:ind w:right="32"/>
              <w:jc w:val="both"/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166C30">
              <w:rPr>
                <w:color w:val="000000"/>
                <w:sz w:val="20"/>
                <w:szCs w:val="20"/>
                <w:shd w:val="clear" w:color="auto" w:fill="FFFFFF"/>
              </w:rPr>
              <w:t>– Соблюдение внутреннего распорядка, согласно правилам и нормам ТОО «RG Gold»;</w:t>
            </w:r>
          </w:p>
          <w:p w14:paraId="063C0BDB" w14:textId="77777777" w:rsidR="00051BB1" w:rsidRPr="00166C30" w:rsidRDefault="00051BB1" w:rsidP="00051BB1">
            <w:pPr>
              <w:widowControl w:val="0"/>
              <w:tabs>
                <w:tab w:val="left" w:pos="170"/>
              </w:tabs>
              <w:spacing w:line="259" w:lineRule="auto"/>
              <w:ind w:right="32"/>
              <w:jc w:val="both"/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166C30">
              <w:rPr>
                <w:color w:val="000000"/>
                <w:sz w:val="20"/>
                <w:szCs w:val="20"/>
                <w:shd w:val="clear" w:color="auto" w:fill="FFFFFF"/>
              </w:rPr>
              <w:t xml:space="preserve">– Организация и проведение </w:t>
            </w:r>
            <w:proofErr w:type="spellStart"/>
            <w:r w:rsidRPr="00166C30">
              <w:rPr>
                <w:color w:val="000000"/>
                <w:sz w:val="20"/>
                <w:szCs w:val="20"/>
                <w:shd w:val="clear" w:color="auto" w:fill="FFFFFF"/>
              </w:rPr>
              <w:t>предсменного</w:t>
            </w:r>
            <w:proofErr w:type="spellEnd"/>
            <w:r w:rsidRPr="00166C30">
              <w:rPr>
                <w:color w:val="000000"/>
                <w:sz w:val="20"/>
                <w:szCs w:val="20"/>
                <w:shd w:val="clear" w:color="auto" w:fill="FFFFFF"/>
              </w:rPr>
              <w:t xml:space="preserve"> медицинского осмотра персонала силами и за счет Подрядчика;</w:t>
            </w:r>
          </w:p>
          <w:p w14:paraId="489F91AC" w14:textId="77777777" w:rsidR="00051BB1" w:rsidRPr="00166C30" w:rsidRDefault="00051BB1" w:rsidP="00051BB1">
            <w:pPr>
              <w:widowControl w:val="0"/>
              <w:tabs>
                <w:tab w:val="left" w:pos="170"/>
              </w:tabs>
              <w:spacing w:line="259" w:lineRule="auto"/>
              <w:ind w:right="32"/>
              <w:jc w:val="both"/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166C30">
              <w:rPr>
                <w:color w:val="000000"/>
                <w:sz w:val="20"/>
                <w:szCs w:val="20"/>
                <w:shd w:val="clear" w:color="auto" w:fill="FFFFFF"/>
              </w:rPr>
              <w:t>– Организация проживания и питания персонала силами и за счет Подрядчика;</w:t>
            </w:r>
          </w:p>
          <w:p w14:paraId="2CA44768" w14:textId="77777777" w:rsidR="00051BB1" w:rsidRPr="00166C30" w:rsidRDefault="00051BB1" w:rsidP="00051BB1">
            <w:pPr>
              <w:widowControl w:val="0"/>
              <w:tabs>
                <w:tab w:val="left" w:pos="170"/>
              </w:tabs>
              <w:spacing w:line="259" w:lineRule="auto"/>
              <w:ind w:right="32"/>
              <w:jc w:val="both"/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166C30">
              <w:rPr>
                <w:color w:val="000000"/>
                <w:sz w:val="20"/>
                <w:szCs w:val="20"/>
                <w:shd w:val="clear" w:color="auto" w:fill="FFFFFF"/>
              </w:rPr>
              <w:t>– Организация обеспечения питьевой водой для хозяйственных и бытовых нужд силами и за счет Подрядчика;</w:t>
            </w:r>
          </w:p>
          <w:p w14:paraId="3554250B" w14:textId="77777777" w:rsidR="00051BB1" w:rsidRPr="00166C30" w:rsidRDefault="00051BB1" w:rsidP="00051BB1">
            <w:pPr>
              <w:widowControl w:val="0"/>
              <w:tabs>
                <w:tab w:val="left" w:pos="170"/>
              </w:tabs>
              <w:spacing w:line="259" w:lineRule="auto"/>
              <w:ind w:right="32"/>
              <w:jc w:val="both"/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166C30">
              <w:rPr>
                <w:color w:val="000000"/>
                <w:sz w:val="20"/>
                <w:szCs w:val="20"/>
                <w:shd w:val="clear" w:color="auto" w:fill="FFFFFF"/>
              </w:rPr>
              <w:t>– Обеспечение горюче-смазочными материалами (ГСМ) за счет Подрядчика;</w:t>
            </w:r>
          </w:p>
          <w:p w14:paraId="781DDCAD" w14:textId="77777777" w:rsidR="00051BB1" w:rsidRPr="00166C30" w:rsidRDefault="00051BB1" w:rsidP="00051BB1">
            <w:pPr>
              <w:widowControl w:val="0"/>
              <w:tabs>
                <w:tab w:val="left" w:pos="170"/>
              </w:tabs>
              <w:spacing w:line="259" w:lineRule="auto"/>
              <w:ind w:right="32"/>
              <w:jc w:val="both"/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166C30">
              <w:rPr>
                <w:color w:val="000000"/>
                <w:sz w:val="20"/>
                <w:szCs w:val="20"/>
                <w:shd w:val="clear" w:color="auto" w:fill="FFFFFF"/>
              </w:rPr>
              <w:t>– Мобилизация и демобилизация осуществляются за счет Подрядчика;</w:t>
            </w:r>
          </w:p>
          <w:p w14:paraId="3D98E3B7" w14:textId="2CA7D634" w:rsidR="00051BB1" w:rsidRPr="001662A9" w:rsidRDefault="00051BB1" w:rsidP="00051BB1">
            <w:pPr>
              <w:pStyle w:val="af0"/>
              <w:spacing w:line="228" w:lineRule="auto"/>
              <w:rPr>
                <w:color w:val="000000"/>
                <w:shd w:val="clear" w:color="auto" w:fill="FFFFFF"/>
              </w:rPr>
            </w:pPr>
            <w:r w:rsidRPr="00166C30">
              <w:rPr>
                <w:color w:val="000000"/>
                <w:shd w:val="clear" w:color="auto" w:fill="FFFFFF"/>
              </w:rPr>
              <w:t>– Выполнение Работ собственными силами Подрядчика. При этом Подрядчик не имеет права передавать на субподряд более 50% от общей стоимости Работ по Договору. Заказчик вправе в любое время ограничивать перечень работ (вид, подвид), входящих в состав Работ и передаваемых Подрядчиком на субподряд.</w:t>
            </w:r>
          </w:p>
        </w:tc>
      </w:tr>
      <w:tr w:rsidR="00051BB1" w:rsidRPr="000C7E30" w14:paraId="3E0C2FAE" w14:textId="77777777" w:rsidTr="00051BB1">
        <w:trPr>
          <w:trHeight w:val="4107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B051861" w14:textId="705789FF" w:rsidR="00051BB1" w:rsidRPr="000C7E30" w:rsidRDefault="00051BB1" w:rsidP="00051BB1">
            <w:pPr>
              <w:rPr>
                <w:color w:val="000000" w:themeColor="text1"/>
                <w:sz w:val="20"/>
                <w:szCs w:val="20"/>
              </w:rPr>
            </w:pPr>
            <w:r w:rsidRPr="00801761">
              <w:rPr>
                <w:color w:val="000000" w:themeColor="text1"/>
                <w:sz w:val="20"/>
                <w:szCs w:val="20"/>
              </w:rPr>
              <w:lastRenderedPageBreak/>
              <w:t>Контроль качества применяемых материалов, строительных конструкций и оборудования</w:t>
            </w:r>
          </w:p>
        </w:tc>
        <w:tc>
          <w:tcPr>
            <w:tcW w:w="722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1E0683" w14:textId="77777777" w:rsidR="00051BB1" w:rsidRPr="004A5AE4" w:rsidRDefault="00051BB1" w:rsidP="00051BB1">
            <w:pPr>
              <w:widowControl w:val="0"/>
              <w:tabs>
                <w:tab w:val="left" w:pos="170"/>
              </w:tabs>
              <w:spacing w:line="228" w:lineRule="auto"/>
              <w:ind w:right="32"/>
              <w:jc w:val="both"/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801761">
              <w:rPr>
                <w:color w:val="000000" w:themeColor="text1"/>
                <w:sz w:val="20"/>
                <w:szCs w:val="20"/>
              </w:rPr>
              <w:t>1.</w:t>
            </w:r>
            <w:r>
              <w:rPr>
                <w:color w:val="000000" w:themeColor="text1"/>
                <w:sz w:val="20"/>
                <w:szCs w:val="20"/>
              </w:rPr>
              <w:t> </w:t>
            </w:r>
            <w:r w:rsidRPr="00801761">
              <w:rPr>
                <w:color w:val="000000" w:themeColor="text1"/>
                <w:sz w:val="20"/>
                <w:szCs w:val="20"/>
              </w:rPr>
              <w:t>Все применяемые материалы, строительные конструкции и оборудование должн</w:t>
            </w:r>
            <w:r>
              <w:rPr>
                <w:color w:val="000000" w:themeColor="text1"/>
                <w:sz w:val="20"/>
                <w:szCs w:val="20"/>
              </w:rPr>
              <w:t>ы</w:t>
            </w:r>
            <w:r w:rsidRPr="00801761">
              <w:rPr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color w:val="000000" w:themeColor="text1"/>
                <w:sz w:val="20"/>
                <w:szCs w:val="20"/>
              </w:rPr>
              <w:t>иметь</w:t>
            </w:r>
            <w:r w:rsidRPr="00801761">
              <w:rPr>
                <w:color w:val="000000" w:themeColor="text1"/>
                <w:sz w:val="20"/>
                <w:szCs w:val="20"/>
              </w:rPr>
              <w:t xml:space="preserve"> документ</w:t>
            </w:r>
            <w:r>
              <w:rPr>
                <w:color w:val="000000" w:themeColor="text1"/>
                <w:sz w:val="20"/>
                <w:szCs w:val="20"/>
              </w:rPr>
              <w:t>ы</w:t>
            </w:r>
            <w:r w:rsidRPr="00801761">
              <w:rPr>
                <w:color w:val="000000" w:themeColor="text1"/>
                <w:sz w:val="20"/>
                <w:szCs w:val="20"/>
              </w:rPr>
              <w:t xml:space="preserve"> от заводов изготовителей </w:t>
            </w:r>
            <w:r>
              <w:rPr>
                <w:color w:val="000000" w:themeColor="text1"/>
                <w:sz w:val="20"/>
                <w:szCs w:val="20"/>
              </w:rPr>
              <w:t>(</w:t>
            </w:r>
            <w:r w:rsidRPr="00801761">
              <w:rPr>
                <w:color w:val="000000" w:themeColor="text1"/>
                <w:sz w:val="20"/>
                <w:szCs w:val="20"/>
              </w:rPr>
              <w:t>согласно требованиям ГОСТ, ТУ, паспортов качества</w:t>
            </w:r>
            <w:r>
              <w:rPr>
                <w:color w:val="000000" w:themeColor="text1"/>
                <w:sz w:val="20"/>
                <w:szCs w:val="20"/>
              </w:rPr>
              <w:t>) подтвержденные</w:t>
            </w:r>
            <w:r w:rsidRPr="00801761">
              <w:rPr>
                <w:color w:val="000000" w:themeColor="text1"/>
                <w:sz w:val="20"/>
                <w:szCs w:val="20"/>
              </w:rPr>
              <w:t xml:space="preserve"> лабораторными испытаниями, отметками ОТК завода изготовителя и т. д</w:t>
            </w:r>
            <w:r>
              <w:rPr>
                <w:color w:val="000000" w:themeColor="text1"/>
                <w:sz w:val="20"/>
                <w:szCs w:val="20"/>
              </w:rPr>
              <w:t>.;</w:t>
            </w:r>
          </w:p>
          <w:p w14:paraId="09EC9D72" w14:textId="77777777" w:rsidR="00051BB1" w:rsidRDefault="00051BB1" w:rsidP="00051BB1">
            <w:pPr>
              <w:widowControl w:val="0"/>
              <w:tabs>
                <w:tab w:val="left" w:pos="293"/>
              </w:tabs>
              <w:spacing w:line="228" w:lineRule="auto"/>
              <w:ind w:right="32"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2</w:t>
            </w:r>
            <w:r w:rsidRPr="00801761">
              <w:rPr>
                <w:color w:val="000000" w:themeColor="text1"/>
                <w:sz w:val="20"/>
                <w:szCs w:val="20"/>
              </w:rPr>
              <w:t>. Документы о качестве, лабораторные испытания, паспорта качества с отметкой ОТК завода изготовителя должны предоставляться Заказчику до начала применения материалов</w:t>
            </w:r>
            <w:r>
              <w:rPr>
                <w:color w:val="000000" w:themeColor="text1"/>
                <w:sz w:val="20"/>
                <w:szCs w:val="20"/>
              </w:rPr>
              <w:t xml:space="preserve">, </w:t>
            </w:r>
            <w:r w:rsidRPr="00801761">
              <w:rPr>
                <w:color w:val="000000" w:themeColor="text1"/>
                <w:sz w:val="20"/>
                <w:szCs w:val="20"/>
              </w:rPr>
              <w:t>монтажа оборудования и строительных конструкций.</w:t>
            </w:r>
          </w:p>
          <w:p w14:paraId="5560C753" w14:textId="77777777" w:rsidR="00051BB1" w:rsidRDefault="00051BB1" w:rsidP="00051BB1">
            <w:pPr>
              <w:widowControl w:val="0"/>
              <w:tabs>
                <w:tab w:val="left" w:pos="293"/>
              </w:tabs>
              <w:spacing w:line="228" w:lineRule="auto"/>
              <w:ind w:right="32"/>
              <w:jc w:val="both"/>
              <w:rPr>
                <w:color w:val="000000" w:themeColor="text1"/>
                <w:sz w:val="20"/>
                <w:lang w:val="ru-KZ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3. Все применяемые материалы и оборудование подпадающее под требование </w:t>
            </w:r>
            <w:r w:rsidRPr="000B0A5E">
              <w:rPr>
                <w:color w:val="000000" w:themeColor="text1"/>
                <w:sz w:val="20"/>
                <w:szCs w:val="20"/>
              </w:rPr>
              <w:t>Един</w:t>
            </w:r>
            <w:r>
              <w:rPr>
                <w:color w:val="000000" w:themeColor="text1"/>
                <w:sz w:val="20"/>
                <w:szCs w:val="20"/>
              </w:rPr>
              <w:t>ого</w:t>
            </w:r>
            <w:r w:rsidRPr="000B0A5E">
              <w:rPr>
                <w:color w:val="000000" w:themeColor="text1"/>
                <w:sz w:val="20"/>
                <w:szCs w:val="20"/>
              </w:rPr>
              <w:t xml:space="preserve"> переч</w:t>
            </w:r>
            <w:r>
              <w:rPr>
                <w:color w:val="000000" w:themeColor="text1"/>
                <w:sz w:val="20"/>
                <w:szCs w:val="20"/>
              </w:rPr>
              <w:t>ня</w:t>
            </w:r>
            <w:r w:rsidRPr="000B0A5E">
              <w:rPr>
                <w:color w:val="000000" w:themeColor="text1"/>
                <w:sz w:val="20"/>
                <w:szCs w:val="20"/>
              </w:rPr>
              <w:t xml:space="preserve"> продукции, подлежащей обязательной оценке (подтверждению) соответствия в рамках Таможенного союза, утвержденный </w:t>
            </w:r>
            <w:hyperlink r:id="rId13" w:tooltip="Решение Комиссии Таможенного союза от 7 апреля 2011 года № 620 " w:history="1">
              <w:r w:rsidRPr="00A72CE9">
                <w:rPr>
                  <w:color w:val="000000" w:themeColor="text1"/>
                  <w:sz w:val="20"/>
                  <w:szCs w:val="20"/>
                </w:rPr>
                <w:t>Решением</w:t>
              </w:r>
            </w:hyperlink>
            <w:r w:rsidRPr="000B0A5E">
              <w:rPr>
                <w:color w:val="000000" w:themeColor="text1"/>
                <w:sz w:val="20"/>
                <w:szCs w:val="20"/>
              </w:rPr>
              <w:t> Комиссии Таможенного союза от 7 апреля 2011 года № 620</w:t>
            </w:r>
            <w:r>
              <w:rPr>
                <w:color w:val="000000" w:themeColor="text1"/>
                <w:sz w:val="20"/>
                <w:szCs w:val="20"/>
              </w:rPr>
              <w:t xml:space="preserve">, - должны иметь действующие сертификаты соответствия Таможенного союза </w:t>
            </w:r>
            <w:r w:rsidRPr="00DF0836">
              <w:rPr>
                <w:color w:val="000000" w:themeColor="text1"/>
                <w:sz w:val="20"/>
                <w:szCs w:val="20"/>
              </w:rPr>
              <w:t>(Сертификат ТС)</w:t>
            </w:r>
            <w:r>
              <w:rPr>
                <w:color w:val="000000" w:themeColor="text1"/>
                <w:sz w:val="20"/>
                <w:szCs w:val="20"/>
              </w:rPr>
              <w:t xml:space="preserve"> или Декларацию о соответствии </w:t>
            </w:r>
            <w:r w:rsidRPr="00983A42">
              <w:rPr>
                <w:color w:val="000000" w:themeColor="text1"/>
                <w:sz w:val="20"/>
                <w:szCs w:val="20"/>
              </w:rPr>
              <w:t>Таможенного союза (Декларация ТС)</w:t>
            </w:r>
            <w:r>
              <w:rPr>
                <w:color w:val="000000" w:themeColor="text1"/>
                <w:sz w:val="20"/>
                <w:szCs w:val="20"/>
              </w:rPr>
              <w:t xml:space="preserve">, либо </w:t>
            </w:r>
            <w:r w:rsidRPr="00632EA1">
              <w:rPr>
                <w:color w:val="000000" w:themeColor="text1"/>
                <w:sz w:val="20"/>
                <w:szCs w:val="20"/>
              </w:rPr>
              <w:t>Сертификат соответствия Республики Казахстан (ГОСТ К)</w:t>
            </w:r>
            <w:r>
              <w:rPr>
                <w:color w:val="000000" w:themeColor="text1"/>
                <w:sz w:val="20"/>
                <w:szCs w:val="20"/>
              </w:rPr>
              <w:t xml:space="preserve"> / </w:t>
            </w:r>
            <w:r w:rsidRPr="00FC1768">
              <w:rPr>
                <w:color w:val="000000" w:themeColor="text1"/>
                <w:sz w:val="20"/>
                <w:lang w:val="ru-KZ"/>
              </w:rPr>
              <w:t>Деклараци</w:t>
            </w:r>
            <w:r>
              <w:rPr>
                <w:color w:val="000000" w:themeColor="text1"/>
                <w:sz w:val="20"/>
                <w:lang w:val="ru-KZ"/>
              </w:rPr>
              <w:t>ю</w:t>
            </w:r>
            <w:r w:rsidRPr="00FC1768">
              <w:rPr>
                <w:color w:val="000000" w:themeColor="text1"/>
                <w:sz w:val="20"/>
                <w:lang w:val="ru-KZ"/>
              </w:rPr>
              <w:t xml:space="preserve"> о Соответствии РК</w:t>
            </w:r>
            <w:r>
              <w:rPr>
                <w:color w:val="000000" w:themeColor="text1"/>
                <w:sz w:val="20"/>
                <w:lang w:val="ru-KZ"/>
              </w:rPr>
              <w:t xml:space="preserve"> (Декларация РК).</w:t>
            </w:r>
          </w:p>
          <w:p w14:paraId="197BD0F6" w14:textId="23349B3C" w:rsidR="00051BB1" w:rsidRPr="004A5AE4" w:rsidRDefault="00051BB1" w:rsidP="00051BB1">
            <w:pPr>
              <w:widowControl w:val="0"/>
              <w:tabs>
                <w:tab w:val="left" w:pos="293"/>
              </w:tabs>
              <w:spacing w:line="228" w:lineRule="auto"/>
              <w:ind w:right="32"/>
              <w:jc w:val="both"/>
              <w:rPr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color w:val="000000" w:themeColor="text1"/>
                <w:sz w:val="20"/>
                <w:lang w:val="ru-KZ"/>
              </w:rPr>
              <w:t>4.Продукция не подлежащая обязательной сертификации должна иметь письмо аккредитованной организации по сертификации об отсутствии необходимости сертификации данного вида продукции.</w:t>
            </w:r>
          </w:p>
        </w:tc>
      </w:tr>
      <w:tr w:rsidR="00051BB1" w:rsidRPr="000C7E30" w14:paraId="07EA644E" w14:textId="77777777" w:rsidTr="00051BB1">
        <w:trPr>
          <w:trHeight w:val="228"/>
        </w:trPr>
        <w:tc>
          <w:tcPr>
            <w:tcW w:w="32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7D21D45" w14:textId="1C63959D" w:rsidR="00051BB1" w:rsidRPr="00801761" w:rsidRDefault="00051BB1" w:rsidP="00051BB1">
            <w:pPr>
              <w:rPr>
                <w:color w:val="000000" w:themeColor="text1"/>
                <w:sz w:val="20"/>
                <w:szCs w:val="20"/>
              </w:rPr>
            </w:pPr>
            <w:r w:rsidRPr="00626B91">
              <w:rPr>
                <w:sz w:val="20"/>
                <w:szCs w:val="20"/>
              </w:rPr>
              <w:t>Требование к по</w:t>
            </w:r>
            <w:r>
              <w:rPr>
                <w:sz w:val="20"/>
                <w:szCs w:val="20"/>
              </w:rPr>
              <w:t>дрядчику</w:t>
            </w:r>
          </w:p>
        </w:tc>
        <w:tc>
          <w:tcPr>
            <w:tcW w:w="7229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B4D5CAE" w14:textId="1E8CDE18" w:rsidR="00051BB1" w:rsidRPr="004B72AC" w:rsidRDefault="00051BB1" w:rsidP="00051BB1">
            <w:pPr>
              <w:pStyle w:val="TableParagraph"/>
              <w:tabs>
                <w:tab w:val="left" w:pos="1522"/>
              </w:tabs>
              <w:spacing w:before="1" w:line="228" w:lineRule="auto"/>
              <w:ind w:left="0"/>
              <w:rPr>
                <w:sz w:val="20"/>
                <w:szCs w:val="20"/>
              </w:rPr>
            </w:pPr>
            <w:r w:rsidRPr="004B72AC">
              <w:rPr>
                <w:sz w:val="20"/>
                <w:szCs w:val="20"/>
              </w:rPr>
              <w:t xml:space="preserve">1. Лицензия на строительно-монтажные работы </w:t>
            </w:r>
            <w:r w:rsidRPr="00D30C82">
              <w:rPr>
                <w:sz w:val="20"/>
                <w:szCs w:val="20"/>
              </w:rPr>
              <w:t>III</w:t>
            </w:r>
            <w:r w:rsidRPr="004B72AC">
              <w:rPr>
                <w:sz w:val="20"/>
                <w:szCs w:val="20"/>
              </w:rPr>
              <w:t xml:space="preserve"> категории, подвиды деятельности:</w:t>
            </w:r>
          </w:p>
          <w:p w14:paraId="11E98004" w14:textId="77777777" w:rsidR="00051BB1" w:rsidRPr="008C2E18" w:rsidRDefault="00051BB1" w:rsidP="00051BB1">
            <w:pPr>
              <w:pStyle w:val="TableParagraph"/>
              <w:tabs>
                <w:tab w:val="left" w:pos="1522"/>
              </w:tabs>
              <w:spacing w:before="1" w:line="228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Устройство инженерных сетей и систем, включающее капитальный ремонт и реконструкцию, в том числе: Сетей холодного и горячего водоснабжения, теплоснабжения, централизованной канализации бытовых, производственных и ливневых стоков, устройства внутренних систем водопровода, отопления и канализации.</w:t>
            </w:r>
          </w:p>
          <w:p w14:paraId="45E0D638" w14:textId="77777777" w:rsidR="00051BB1" w:rsidRPr="00B21410" w:rsidRDefault="00051BB1" w:rsidP="00051BB1">
            <w:pPr>
              <w:pStyle w:val="TableParagraph"/>
              <w:tabs>
                <w:tab w:val="left" w:pos="1521"/>
              </w:tabs>
              <w:spacing w:before="1" w:line="228" w:lineRule="auto"/>
              <w:ind w:left="0"/>
              <w:rPr>
                <w:sz w:val="20"/>
                <w:szCs w:val="20"/>
              </w:rPr>
            </w:pPr>
            <w:r w:rsidRPr="00B21410">
              <w:rPr>
                <w:sz w:val="20"/>
                <w:szCs w:val="20"/>
              </w:rPr>
              <w:t>2. Сертификат соответствия</w:t>
            </w:r>
            <w:r w:rsidRPr="00B21410">
              <w:rPr>
                <w:spacing w:val="40"/>
                <w:sz w:val="20"/>
                <w:szCs w:val="20"/>
              </w:rPr>
              <w:t xml:space="preserve"> </w:t>
            </w:r>
            <w:r w:rsidRPr="00B21410">
              <w:rPr>
                <w:sz w:val="20"/>
                <w:szCs w:val="20"/>
              </w:rPr>
              <w:t>системы</w:t>
            </w:r>
            <w:r w:rsidRPr="00B21410">
              <w:rPr>
                <w:spacing w:val="40"/>
                <w:sz w:val="20"/>
                <w:szCs w:val="20"/>
              </w:rPr>
              <w:t xml:space="preserve"> </w:t>
            </w:r>
            <w:r w:rsidRPr="00B21410">
              <w:rPr>
                <w:sz w:val="20"/>
                <w:szCs w:val="20"/>
              </w:rPr>
              <w:t>менеджмента</w:t>
            </w:r>
            <w:r w:rsidRPr="00B21410">
              <w:rPr>
                <w:spacing w:val="40"/>
                <w:sz w:val="20"/>
                <w:szCs w:val="20"/>
              </w:rPr>
              <w:t xml:space="preserve"> </w:t>
            </w:r>
            <w:r w:rsidRPr="00B21410">
              <w:rPr>
                <w:spacing w:val="-2"/>
                <w:sz w:val="20"/>
                <w:szCs w:val="20"/>
              </w:rPr>
              <w:t xml:space="preserve">качества </w:t>
            </w:r>
            <w:r w:rsidRPr="00B21410">
              <w:rPr>
                <w:sz w:val="20"/>
                <w:szCs w:val="20"/>
              </w:rPr>
              <w:t>ISO9001</w:t>
            </w:r>
            <w:r w:rsidRPr="00B21410">
              <w:rPr>
                <w:spacing w:val="-12"/>
                <w:sz w:val="20"/>
                <w:szCs w:val="20"/>
              </w:rPr>
              <w:t xml:space="preserve"> </w:t>
            </w:r>
            <w:r w:rsidRPr="00B21410">
              <w:rPr>
                <w:sz w:val="20"/>
                <w:szCs w:val="20"/>
              </w:rPr>
              <w:t>применительно</w:t>
            </w:r>
            <w:r w:rsidRPr="00B21410">
              <w:rPr>
                <w:spacing w:val="-11"/>
                <w:sz w:val="20"/>
                <w:szCs w:val="20"/>
              </w:rPr>
              <w:t xml:space="preserve"> </w:t>
            </w:r>
            <w:r w:rsidRPr="00B21410">
              <w:rPr>
                <w:sz w:val="20"/>
                <w:szCs w:val="20"/>
              </w:rPr>
              <w:t>к</w:t>
            </w:r>
            <w:r w:rsidRPr="00B21410">
              <w:rPr>
                <w:spacing w:val="-13"/>
                <w:sz w:val="20"/>
                <w:szCs w:val="20"/>
              </w:rPr>
              <w:t xml:space="preserve"> </w:t>
            </w:r>
            <w:r w:rsidRPr="00B21410">
              <w:rPr>
                <w:sz w:val="20"/>
                <w:szCs w:val="20"/>
              </w:rPr>
              <w:t>строительно-монтажным</w:t>
            </w:r>
            <w:r w:rsidRPr="00B21410">
              <w:rPr>
                <w:spacing w:val="-11"/>
                <w:sz w:val="20"/>
                <w:szCs w:val="20"/>
              </w:rPr>
              <w:t xml:space="preserve"> </w:t>
            </w:r>
            <w:r w:rsidRPr="00B21410">
              <w:rPr>
                <w:spacing w:val="-2"/>
                <w:sz w:val="20"/>
                <w:szCs w:val="20"/>
              </w:rPr>
              <w:t>работам (является преимуществом при выборе Подрядчика)</w:t>
            </w:r>
            <w:r>
              <w:rPr>
                <w:spacing w:val="-2"/>
                <w:sz w:val="20"/>
                <w:szCs w:val="20"/>
              </w:rPr>
              <w:t>.</w:t>
            </w:r>
          </w:p>
          <w:p w14:paraId="49FA2BB1" w14:textId="77777777" w:rsidR="00051BB1" w:rsidRPr="00C63100" w:rsidRDefault="00051BB1" w:rsidP="00051BB1">
            <w:pPr>
              <w:pStyle w:val="TableParagraph"/>
              <w:tabs>
                <w:tab w:val="left" w:pos="1881"/>
              </w:tabs>
              <w:spacing w:line="238" w:lineRule="auto"/>
              <w:ind w:left="0"/>
              <w:rPr>
                <w:color w:val="000000" w:themeColor="text1"/>
                <w:sz w:val="20"/>
                <w:szCs w:val="20"/>
              </w:rPr>
            </w:pPr>
            <w:r w:rsidRPr="00C63100">
              <w:rPr>
                <w:color w:val="000000" w:themeColor="text1"/>
                <w:sz w:val="20"/>
                <w:szCs w:val="20"/>
              </w:rPr>
              <w:t>3. Удостоверения о проверке знаний персонала с действующими сроками, отметками о сдаче и протоколами проверки знаний по следующим направлениям:</w:t>
            </w:r>
          </w:p>
          <w:p w14:paraId="1D6AF70D" w14:textId="77777777" w:rsidR="00051BB1" w:rsidRPr="00C63100" w:rsidRDefault="00051BB1" w:rsidP="00051BB1">
            <w:pPr>
              <w:pStyle w:val="TableParagraph"/>
              <w:tabs>
                <w:tab w:val="left" w:pos="1881"/>
              </w:tabs>
              <w:spacing w:line="238" w:lineRule="auto"/>
              <w:ind w:left="0"/>
              <w:rPr>
                <w:color w:val="000000" w:themeColor="text1"/>
                <w:sz w:val="20"/>
                <w:szCs w:val="20"/>
              </w:rPr>
            </w:pPr>
            <w:r w:rsidRPr="00C63100">
              <w:rPr>
                <w:color w:val="000000" w:themeColor="text1"/>
                <w:sz w:val="20"/>
                <w:szCs w:val="20"/>
              </w:rPr>
              <w:t>3.1. По вопросам безопасности и охраны труда;</w:t>
            </w:r>
          </w:p>
          <w:p w14:paraId="2B9467B8" w14:textId="77777777" w:rsidR="00051BB1" w:rsidRPr="00C63100" w:rsidRDefault="00051BB1" w:rsidP="00051BB1">
            <w:pPr>
              <w:pStyle w:val="TableParagraph"/>
              <w:tabs>
                <w:tab w:val="left" w:pos="1881"/>
              </w:tabs>
              <w:spacing w:line="238" w:lineRule="auto"/>
              <w:ind w:left="0"/>
              <w:rPr>
                <w:color w:val="000000" w:themeColor="text1"/>
                <w:sz w:val="20"/>
                <w:szCs w:val="20"/>
              </w:rPr>
            </w:pPr>
            <w:r w:rsidRPr="00C63100">
              <w:rPr>
                <w:color w:val="000000" w:themeColor="text1"/>
                <w:sz w:val="20"/>
                <w:szCs w:val="20"/>
              </w:rPr>
              <w:t>3.2. В области промышленной безопасности;</w:t>
            </w:r>
          </w:p>
          <w:p w14:paraId="775BC7F2" w14:textId="77777777" w:rsidR="00051BB1" w:rsidRPr="00C63100" w:rsidRDefault="00051BB1" w:rsidP="00051BB1">
            <w:pPr>
              <w:pStyle w:val="TableParagraph"/>
              <w:tabs>
                <w:tab w:val="left" w:pos="1881"/>
              </w:tabs>
              <w:spacing w:line="238" w:lineRule="auto"/>
              <w:ind w:left="0"/>
              <w:rPr>
                <w:color w:val="000000" w:themeColor="text1"/>
                <w:sz w:val="20"/>
                <w:szCs w:val="20"/>
              </w:rPr>
            </w:pPr>
            <w:r w:rsidRPr="00C63100">
              <w:rPr>
                <w:color w:val="000000" w:themeColor="text1"/>
                <w:sz w:val="20"/>
                <w:szCs w:val="20"/>
              </w:rPr>
              <w:t>3.3. По пожарно-техническому минимуму;</w:t>
            </w:r>
          </w:p>
          <w:p w14:paraId="17128168" w14:textId="77777777" w:rsidR="00051BB1" w:rsidRPr="00C63100" w:rsidRDefault="00051BB1" w:rsidP="00051BB1">
            <w:pPr>
              <w:pStyle w:val="TableParagraph"/>
              <w:tabs>
                <w:tab w:val="left" w:pos="1881"/>
              </w:tabs>
              <w:spacing w:line="238" w:lineRule="auto"/>
              <w:ind w:left="0"/>
              <w:rPr>
                <w:color w:val="000000" w:themeColor="text1"/>
                <w:sz w:val="20"/>
                <w:szCs w:val="20"/>
              </w:rPr>
            </w:pPr>
            <w:r w:rsidRPr="00C63100">
              <w:rPr>
                <w:color w:val="000000" w:themeColor="text1"/>
                <w:sz w:val="20"/>
                <w:szCs w:val="20"/>
              </w:rPr>
              <w:t>3.4. Обучение и присвоение не менее чем 2 группы допуска по электробезопасности;</w:t>
            </w:r>
          </w:p>
          <w:p w14:paraId="3BFB3B3D" w14:textId="77777777" w:rsidR="00051BB1" w:rsidRPr="00C63100" w:rsidRDefault="00051BB1" w:rsidP="00051BB1">
            <w:pPr>
              <w:pStyle w:val="TableParagraph"/>
              <w:tabs>
                <w:tab w:val="left" w:pos="1881"/>
              </w:tabs>
              <w:spacing w:line="238" w:lineRule="auto"/>
              <w:ind w:left="0"/>
              <w:rPr>
                <w:color w:val="000000" w:themeColor="text1"/>
                <w:sz w:val="20"/>
                <w:szCs w:val="20"/>
              </w:rPr>
            </w:pPr>
            <w:r w:rsidRPr="00C63100">
              <w:rPr>
                <w:color w:val="000000" w:themeColor="text1"/>
                <w:sz w:val="20"/>
                <w:szCs w:val="20"/>
              </w:rPr>
              <w:t>3.5. Оказание первой помощи.</w:t>
            </w:r>
          </w:p>
          <w:p w14:paraId="301C5F70" w14:textId="77777777" w:rsidR="00051BB1" w:rsidRPr="00C63100" w:rsidRDefault="00051BB1" w:rsidP="00051BB1">
            <w:pPr>
              <w:pStyle w:val="TableParagraph"/>
              <w:tabs>
                <w:tab w:val="left" w:pos="1881"/>
              </w:tabs>
              <w:spacing w:line="238" w:lineRule="auto"/>
              <w:ind w:left="0"/>
              <w:rPr>
                <w:color w:val="000000" w:themeColor="text1"/>
                <w:sz w:val="20"/>
                <w:szCs w:val="20"/>
              </w:rPr>
            </w:pPr>
            <w:r w:rsidRPr="00C63100">
              <w:rPr>
                <w:color w:val="000000" w:themeColor="text1"/>
                <w:sz w:val="20"/>
                <w:szCs w:val="20"/>
              </w:rPr>
              <w:t>3.6. Профессиональная подготовка, переподготовка, повышение квалификации персонала (документы подтверждения квалификации).</w:t>
            </w:r>
          </w:p>
          <w:p w14:paraId="4B862214" w14:textId="77777777" w:rsidR="00051BB1" w:rsidRPr="00C63100" w:rsidRDefault="00051BB1" w:rsidP="00051BB1">
            <w:pPr>
              <w:pStyle w:val="TableParagraph"/>
              <w:tabs>
                <w:tab w:val="left" w:pos="1881"/>
              </w:tabs>
              <w:spacing w:line="238" w:lineRule="auto"/>
              <w:ind w:left="0"/>
              <w:rPr>
                <w:color w:val="000000" w:themeColor="text1"/>
                <w:sz w:val="20"/>
                <w:szCs w:val="20"/>
              </w:rPr>
            </w:pPr>
            <w:r w:rsidRPr="00C63100">
              <w:rPr>
                <w:color w:val="000000" w:themeColor="text1"/>
                <w:sz w:val="20"/>
                <w:szCs w:val="20"/>
              </w:rPr>
              <w:t>4. Приказы о назначении ответственных лиц (с постоянным нахождением на участке) и лиц, их замещающих, за:</w:t>
            </w:r>
          </w:p>
          <w:p w14:paraId="73D643A9" w14:textId="77777777" w:rsidR="00051BB1" w:rsidRPr="00C63100" w:rsidRDefault="00051BB1" w:rsidP="00051BB1">
            <w:pPr>
              <w:pStyle w:val="TableParagraph"/>
              <w:tabs>
                <w:tab w:val="left" w:pos="1881"/>
              </w:tabs>
              <w:spacing w:line="238" w:lineRule="auto"/>
              <w:ind w:left="0"/>
              <w:rPr>
                <w:color w:val="000000" w:themeColor="text1"/>
                <w:sz w:val="20"/>
                <w:szCs w:val="20"/>
              </w:rPr>
            </w:pPr>
            <w:r w:rsidRPr="00C63100">
              <w:rPr>
                <w:color w:val="000000" w:themeColor="text1"/>
                <w:sz w:val="20"/>
                <w:szCs w:val="20"/>
              </w:rPr>
              <w:t>а) Безопасное выполнение строительно-монтажных работ (СМР).</w:t>
            </w:r>
          </w:p>
          <w:p w14:paraId="7DEEA7E5" w14:textId="77777777" w:rsidR="00051BB1" w:rsidRPr="00C63100" w:rsidRDefault="00051BB1" w:rsidP="00051BB1">
            <w:pPr>
              <w:pStyle w:val="TableParagraph"/>
              <w:tabs>
                <w:tab w:val="left" w:pos="1881"/>
              </w:tabs>
              <w:spacing w:line="238" w:lineRule="auto"/>
              <w:ind w:left="0"/>
              <w:rPr>
                <w:color w:val="000000" w:themeColor="text1"/>
                <w:sz w:val="20"/>
                <w:szCs w:val="20"/>
              </w:rPr>
            </w:pPr>
            <w:r w:rsidRPr="00C63100">
              <w:rPr>
                <w:color w:val="000000" w:themeColor="text1"/>
                <w:sz w:val="20"/>
                <w:szCs w:val="20"/>
              </w:rPr>
              <w:t>б) Безопасность и охрану труда (</w:t>
            </w:r>
            <w:proofErr w:type="spellStart"/>
            <w:r w:rsidRPr="00C63100">
              <w:rPr>
                <w:color w:val="000000" w:themeColor="text1"/>
                <w:sz w:val="20"/>
                <w:szCs w:val="20"/>
              </w:rPr>
              <w:t>БиОТ</w:t>
            </w:r>
            <w:proofErr w:type="spellEnd"/>
            <w:r w:rsidRPr="00C63100">
              <w:rPr>
                <w:color w:val="000000" w:themeColor="text1"/>
                <w:sz w:val="20"/>
                <w:szCs w:val="20"/>
              </w:rPr>
              <w:t>).</w:t>
            </w:r>
          </w:p>
          <w:p w14:paraId="47AC05FC" w14:textId="77777777" w:rsidR="00051BB1" w:rsidRPr="00C63100" w:rsidRDefault="00051BB1" w:rsidP="00051BB1">
            <w:pPr>
              <w:pStyle w:val="TableParagraph"/>
              <w:tabs>
                <w:tab w:val="left" w:pos="1881"/>
              </w:tabs>
              <w:spacing w:line="238" w:lineRule="auto"/>
              <w:ind w:left="0"/>
              <w:rPr>
                <w:color w:val="000000" w:themeColor="text1"/>
                <w:sz w:val="20"/>
                <w:szCs w:val="20"/>
              </w:rPr>
            </w:pPr>
            <w:r w:rsidRPr="00C63100">
              <w:rPr>
                <w:color w:val="000000" w:themeColor="text1"/>
                <w:sz w:val="20"/>
                <w:szCs w:val="20"/>
              </w:rPr>
              <w:t>в) Пожарную безопасность.</w:t>
            </w:r>
          </w:p>
          <w:p w14:paraId="2D6E6FE3" w14:textId="77777777" w:rsidR="00051BB1" w:rsidRPr="00C63100" w:rsidRDefault="00051BB1" w:rsidP="00051BB1">
            <w:pPr>
              <w:pStyle w:val="TableParagraph"/>
              <w:tabs>
                <w:tab w:val="left" w:pos="1881"/>
              </w:tabs>
              <w:spacing w:line="238" w:lineRule="auto"/>
              <w:ind w:left="0"/>
              <w:rPr>
                <w:color w:val="000000" w:themeColor="text1"/>
                <w:sz w:val="20"/>
                <w:szCs w:val="20"/>
              </w:rPr>
            </w:pPr>
            <w:r w:rsidRPr="00C63100">
              <w:rPr>
                <w:color w:val="000000" w:themeColor="text1"/>
                <w:sz w:val="20"/>
                <w:szCs w:val="20"/>
              </w:rPr>
              <w:t>г) Товарно-материальные ценности (ТМЦ) на период СМР.</w:t>
            </w:r>
          </w:p>
          <w:p w14:paraId="00C71B0E" w14:textId="77777777" w:rsidR="00051BB1" w:rsidRPr="00C63100" w:rsidRDefault="00051BB1" w:rsidP="00051BB1">
            <w:pPr>
              <w:pStyle w:val="TableParagraph"/>
              <w:tabs>
                <w:tab w:val="left" w:pos="1520"/>
              </w:tabs>
              <w:spacing w:line="238" w:lineRule="auto"/>
              <w:ind w:left="0"/>
              <w:rPr>
                <w:color w:val="000000" w:themeColor="text1"/>
                <w:sz w:val="20"/>
                <w:szCs w:val="20"/>
              </w:rPr>
            </w:pPr>
            <w:r w:rsidRPr="00C63100">
              <w:rPr>
                <w:color w:val="000000" w:themeColor="text1"/>
                <w:sz w:val="20"/>
                <w:szCs w:val="20"/>
              </w:rPr>
              <w:t>5. Подрядчик обязан обеспечить наличие всех необходимых специалистов для выполнения СМР (инженерно-технических работников (ИТР), геодезистов, рабочих требуемой квалификации в соответствии с договором).</w:t>
            </w:r>
          </w:p>
          <w:p w14:paraId="7165956A" w14:textId="77777777" w:rsidR="00051BB1" w:rsidRPr="00C63100" w:rsidRDefault="00051BB1" w:rsidP="00051BB1">
            <w:pPr>
              <w:widowControl w:val="0"/>
              <w:tabs>
                <w:tab w:val="left" w:pos="293"/>
              </w:tabs>
              <w:spacing w:line="238" w:lineRule="auto"/>
              <w:ind w:right="-38"/>
              <w:jc w:val="both"/>
              <w:rPr>
                <w:color w:val="000000" w:themeColor="text1"/>
                <w:sz w:val="20"/>
                <w:szCs w:val="20"/>
                <w:lang w:eastAsia="en-US"/>
              </w:rPr>
            </w:pPr>
            <w:r w:rsidRPr="00C63100">
              <w:rPr>
                <w:color w:val="000000" w:themeColor="text1"/>
                <w:sz w:val="20"/>
                <w:szCs w:val="20"/>
                <w:lang w:eastAsia="en-US"/>
              </w:rPr>
              <w:t xml:space="preserve">6. Наличие собственного парка техники для строительства объекта. </w:t>
            </w:r>
          </w:p>
          <w:p w14:paraId="6121FF97" w14:textId="77777777" w:rsidR="00051BB1" w:rsidRPr="00C63100" w:rsidRDefault="00051BB1" w:rsidP="00051BB1">
            <w:pPr>
              <w:pStyle w:val="TableParagraph"/>
              <w:tabs>
                <w:tab w:val="left" w:pos="1520"/>
              </w:tabs>
              <w:spacing w:line="238" w:lineRule="auto"/>
              <w:ind w:left="0"/>
              <w:rPr>
                <w:color w:val="000000" w:themeColor="text1"/>
                <w:sz w:val="20"/>
                <w:szCs w:val="20"/>
              </w:rPr>
            </w:pPr>
            <w:r w:rsidRPr="00C63100">
              <w:rPr>
                <w:color w:val="000000" w:themeColor="text1"/>
                <w:sz w:val="20"/>
                <w:szCs w:val="20"/>
              </w:rPr>
              <w:t>7. Весь персонал, задействованный при проведении работ, обязан:</w:t>
            </w:r>
          </w:p>
          <w:p w14:paraId="70572170" w14:textId="77777777" w:rsidR="00051BB1" w:rsidRPr="00C63100" w:rsidRDefault="00051BB1" w:rsidP="00051BB1">
            <w:pPr>
              <w:pStyle w:val="TableParagraph"/>
              <w:tabs>
                <w:tab w:val="left" w:pos="1520"/>
              </w:tabs>
              <w:spacing w:line="238" w:lineRule="auto"/>
              <w:ind w:left="0"/>
              <w:rPr>
                <w:color w:val="000000" w:themeColor="text1"/>
                <w:sz w:val="20"/>
                <w:szCs w:val="20"/>
              </w:rPr>
            </w:pPr>
            <w:r w:rsidRPr="00C63100">
              <w:rPr>
                <w:color w:val="000000" w:themeColor="text1"/>
                <w:sz w:val="20"/>
                <w:szCs w:val="20"/>
              </w:rPr>
              <w:t>7.1. Использовать средства индивидуальной защиты (СИЗ), соответствующие специфике выполняемых работ (минимальные требования на строительном участке: защитные каски, очки, светоотражающие жилеты ярко-оранжевого или ярко-салатового цвета, обувь с защитным носком, спецодежда).</w:t>
            </w:r>
          </w:p>
          <w:p w14:paraId="59AAC0DE" w14:textId="77777777" w:rsidR="00051BB1" w:rsidRPr="00C63100" w:rsidRDefault="00051BB1" w:rsidP="00051BB1">
            <w:pPr>
              <w:pStyle w:val="TableParagraph"/>
              <w:tabs>
                <w:tab w:val="left" w:pos="1520"/>
              </w:tabs>
              <w:spacing w:line="238" w:lineRule="auto"/>
              <w:ind w:left="0"/>
              <w:rPr>
                <w:color w:val="000000" w:themeColor="text1"/>
                <w:sz w:val="20"/>
                <w:szCs w:val="20"/>
              </w:rPr>
            </w:pPr>
            <w:r w:rsidRPr="00C63100">
              <w:rPr>
                <w:color w:val="000000" w:themeColor="text1"/>
                <w:sz w:val="20"/>
                <w:szCs w:val="20"/>
              </w:rPr>
              <w:t>7.2. Иметь действующее квалификационное удостоверение, дающее право на управление соответствующим самоходным оборудованием и транспортными средствами (ТС).</w:t>
            </w:r>
          </w:p>
          <w:p w14:paraId="62B9AB38" w14:textId="06B5F62B" w:rsidR="00051BB1" w:rsidRPr="00E538CC" w:rsidRDefault="00051BB1" w:rsidP="00051BB1">
            <w:pPr>
              <w:widowControl w:val="0"/>
              <w:tabs>
                <w:tab w:val="left" w:pos="293"/>
              </w:tabs>
              <w:spacing w:line="228" w:lineRule="auto"/>
              <w:ind w:right="32"/>
              <w:jc w:val="both"/>
              <w:rPr>
                <w:color w:val="000000" w:themeColor="text1"/>
                <w:sz w:val="20"/>
                <w:szCs w:val="20"/>
                <w:lang w:val="ru-KZ"/>
              </w:rPr>
            </w:pPr>
            <w:r w:rsidRPr="00C63100">
              <w:rPr>
                <w:color w:val="000000" w:themeColor="text1"/>
                <w:sz w:val="20"/>
                <w:szCs w:val="20"/>
              </w:rPr>
              <w:t>7.3. Пройти обучение и иметь соответствующие документы, подтверждающие подготовку по направлениям указанным в пункте 3 настоящего раздела.</w:t>
            </w:r>
          </w:p>
        </w:tc>
      </w:tr>
      <w:tr w:rsidR="00051BB1" w:rsidRPr="000C7E30" w14:paraId="7241FAB7" w14:textId="77777777" w:rsidTr="00051BB1"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1EBD73" w14:textId="2BFDEEAB" w:rsidR="00051BB1" w:rsidRPr="00626B91" w:rsidRDefault="00051BB1" w:rsidP="00051BB1">
            <w:pPr>
              <w:rPr>
                <w:sz w:val="20"/>
                <w:szCs w:val="20"/>
              </w:rPr>
            </w:pPr>
            <w:r w:rsidRPr="000C7E30">
              <w:rPr>
                <w:sz w:val="20"/>
                <w:szCs w:val="20"/>
              </w:rPr>
              <w:t>Требования к предоставлению коммерческих предложений</w:t>
            </w:r>
          </w:p>
        </w:tc>
        <w:tc>
          <w:tcPr>
            <w:tcW w:w="7229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8E6C33" w14:textId="77777777" w:rsidR="00051BB1" w:rsidRPr="00226C85" w:rsidRDefault="00051BB1" w:rsidP="00051BB1">
            <w:pPr>
              <w:spacing w:line="228" w:lineRule="auto"/>
              <w:jc w:val="both"/>
              <w:rPr>
                <w:sz w:val="20"/>
                <w:szCs w:val="20"/>
              </w:rPr>
            </w:pPr>
            <w:r w:rsidRPr="000C7E30">
              <w:rPr>
                <w:sz w:val="20"/>
                <w:szCs w:val="20"/>
              </w:rPr>
              <w:t>Предоставить вместе с КП:</w:t>
            </w:r>
          </w:p>
          <w:p w14:paraId="55D9BAAA" w14:textId="77777777" w:rsidR="00051BB1" w:rsidRDefault="00051BB1" w:rsidP="00051BB1">
            <w:pPr>
              <w:spacing w:line="228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 Д</w:t>
            </w:r>
            <w:r w:rsidRPr="008E0006">
              <w:rPr>
                <w:sz w:val="20"/>
                <w:szCs w:val="20"/>
              </w:rPr>
              <w:t>ля</w:t>
            </w:r>
            <w:r w:rsidRPr="008E0006">
              <w:rPr>
                <w:spacing w:val="-2"/>
                <w:sz w:val="20"/>
                <w:szCs w:val="20"/>
              </w:rPr>
              <w:t xml:space="preserve"> </w:t>
            </w:r>
            <w:r w:rsidRPr="008E0006">
              <w:rPr>
                <w:sz w:val="20"/>
                <w:szCs w:val="20"/>
              </w:rPr>
              <w:t>подтверждения опыта</w:t>
            </w:r>
            <w:r>
              <w:rPr>
                <w:sz w:val="20"/>
                <w:szCs w:val="20"/>
              </w:rPr>
              <w:t xml:space="preserve"> СМР:</w:t>
            </w:r>
            <w:r w:rsidRPr="00226C85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к</w:t>
            </w:r>
            <w:r w:rsidRPr="00226C85">
              <w:rPr>
                <w:sz w:val="20"/>
                <w:szCs w:val="20"/>
              </w:rPr>
              <w:t>опи</w:t>
            </w:r>
            <w:r>
              <w:rPr>
                <w:sz w:val="20"/>
                <w:szCs w:val="20"/>
              </w:rPr>
              <w:t>и</w:t>
            </w:r>
            <w:r w:rsidRPr="00226C85">
              <w:rPr>
                <w:sz w:val="20"/>
                <w:szCs w:val="20"/>
              </w:rPr>
              <w:t xml:space="preserve"> АВР, акт</w:t>
            </w:r>
            <w:r>
              <w:rPr>
                <w:sz w:val="20"/>
                <w:szCs w:val="20"/>
              </w:rPr>
              <w:t>ы</w:t>
            </w:r>
            <w:r w:rsidRPr="00226C85">
              <w:rPr>
                <w:sz w:val="20"/>
                <w:szCs w:val="20"/>
              </w:rPr>
              <w:t xml:space="preserve"> ввода объектов в </w:t>
            </w:r>
            <w:proofErr w:type="spellStart"/>
            <w:r w:rsidRPr="00226C85">
              <w:rPr>
                <w:sz w:val="20"/>
                <w:szCs w:val="20"/>
              </w:rPr>
              <w:t>эксплуа</w:t>
            </w:r>
            <w:r>
              <w:rPr>
                <w:sz w:val="20"/>
                <w:szCs w:val="20"/>
              </w:rPr>
              <w:t>-</w:t>
            </w:r>
            <w:r w:rsidRPr="00226C85">
              <w:rPr>
                <w:sz w:val="20"/>
                <w:szCs w:val="20"/>
              </w:rPr>
              <w:t>тацию</w:t>
            </w:r>
            <w:proofErr w:type="spellEnd"/>
            <w:r w:rsidRPr="008E0006">
              <w:rPr>
                <w:sz w:val="20"/>
                <w:szCs w:val="20"/>
              </w:rPr>
              <w:t xml:space="preserve"> за</w:t>
            </w:r>
            <w:r w:rsidRPr="008E0006">
              <w:rPr>
                <w:spacing w:val="-1"/>
                <w:sz w:val="20"/>
                <w:szCs w:val="20"/>
              </w:rPr>
              <w:t xml:space="preserve"> </w:t>
            </w:r>
            <w:r w:rsidRPr="008E0006">
              <w:rPr>
                <w:sz w:val="20"/>
                <w:szCs w:val="20"/>
              </w:rPr>
              <w:t>последние</w:t>
            </w:r>
            <w:r w:rsidRPr="008E0006">
              <w:rPr>
                <w:spacing w:val="-1"/>
                <w:sz w:val="20"/>
                <w:szCs w:val="20"/>
              </w:rPr>
              <w:t xml:space="preserve"> </w:t>
            </w:r>
            <w:r w:rsidRPr="008E0006">
              <w:rPr>
                <w:sz w:val="20"/>
                <w:szCs w:val="20"/>
              </w:rPr>
              <w:t>5 лет</w:t>
            </w:r>
            <w:r>
              <w:rPr>
                <w:sz w:val="20"/>
                <w:szCs w:val="20"/>
              </w:rPr>
              <w:t>,</w:t>
            </w:r>
            <w:r w:rsidRPr="00226C85">
              <w:rPr>
                <w:sz w:val="20"/>
                <w:szCs w:val="20"/>
              </w:rPr>
              <w:t xml:space="preserve"> рекомендательны</w:t>
            </w:r>
            <w:r>
              <w:rPr>
                <w:sz w:val="20"/>
                <w:szCs w:val="20"/>
              </w:rPr>
              <w:t>е</w:t>
            </w:r>
            <w:r w:rsidRPr="00226C85">
              <w:rPr>
                <w:sz w:val="20"/>
                <w:szCs w:val="20"/>
              </w:rPr>
              <w:t xml:space="preserve"> письма</w:t>
            </w:r>
            <w:r>
              <w:rPr>
                <w:sz w:val="20"/>
                <w:szCs w:val="20"/>
              </w:rPr>
              <w:t xml:space="preserve"> от</w:t>
            </w:r>
            <w:r w:rsidRPr="00226C85">
              <w:rPr>
                <w:sz w:val="20"/>
                <w:szCs w:val="20"/>
              </w:rPr>
              <w:t xml:space="preserve"> Заказчиков (при наличии)</w:t>
            </w:r>
            <w:r>
              <w:rPr>
                <w:sz w:val="20"/>
                <w:szCs w:val="20"/>
              </w:rPr>
              <w:t>;</w:t>
            </w:r>
          </w:p>
          <w:p w14:paraId="1CDAF94E" w14:textId="77777777" w:rsidR="00051BB1" w:rsidRPr="00226C85" w:rsidRDefault="00051BB1" w:rsidP="00051BB1">
            <w:pPr>
              <w:spacing w:line="228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2. </w:t>
            </w:r>
            <w:r w:rsidRPr="00226C85">
              <w:rPr>
                <w:sz w:val="20"/>
                <w:szCs w:val="20"/>
              </w:rPr>
              <w:t>При предоставлении коммерческого предложения предоставить Косвенные Затраты с учетом, что косвенные затраты также будут требовать подтверждающих документов, некоторые статьи косвенных затрат могут быть не приняты</w:t>
            </w:r>
            <w:r>
              <w:rPr>
                <w:sz w:val="20"/>
                <w:szCs w:val="20"/>
              </w:rPr>
              <w:t>;</w:t>
            </w:r>
          </w:p>
          <w:p w14:paraId="179AEE3E" w14:textId="77777777" w:rsidR="00051BB1" w:rsidRPr="00226C85" w:rsidRDefault="00051BB1" w:rsidP="00051BB1">
            <w:pPr>
              <w:spacing w:line="228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3. </w:t>
            </w:r>
            <w:r w:rsidRPr="00226C85">
              <w:rPr>
                <w:sz w:val="20"/>
                <w:szCs w:val="20"/>
              </w:rPr>
              <w:t>Предоставленные объемы работ являются условными и могут меняться в меньшую или большую сторону по фактически выполненным работам</w:t>
            </w:r>
            <w:r>
              <w:rPr>
                <w:sz w:val="20"/>
                <w:szCs w:val="20"/>
              </w:rPr>
              <w:t>;</w:t>
            </w:r>
          </w:p>
          <w:p w14:paraId="58E8B3AE" w14:textId="2DB29040" w:rsidR="00051BB1" w:rsidRPr="00686C63" w:rsidRDefault="00051BB1" w:rsidP="00051BB1">
            <w:pPr>
              <w:pStyle w:val="af0"/>
              <w:spacing w:line="228" w:lineRule="auto"/>
            </w:pPr>
            <w:r w:rsidRPr="000C7E30">
              <w:t>Подрядчик обязан подписать типовой договор или предоставить протокол разногласий для рассмотрения на Конкурсной комиссии.</w:t>
            </w:r>
          </w:p>
        </w:tc>
      </w:tr>
      <w:tr w:rsidR="00051BB1" w:rsidRPr="000C7E30" w14:paraId="513407CE" w14:textId="77777777" w:rsidTr="00051BB1"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83C3CE2" w14:textId="684791A7" w:rsidR="00051BB1" w:rsidRPr="000C7E30" w:rsidRDefault="00051BB1" w:rsidP="00051BB1">
            <w:pPr>
              <w:rPr>
                <w:sz w:val="20"/>
                <w:szCs w:val="20"/>
              </w:rPr>
            </w:pPr>
            <w:r w:rsidRPr="008D28D9">
              <w:rPr>
                <w:sz w:val="20"/>
                <w:szCs w:val="20"/>
              </w:rPr>
              <w:lastRenderedPageBreak/>
              <w:t>ТБ</w:t>
            </w:r>
            <w:r>
              <w:rPr>
                <w:sz w:val="20"/>
                <w:szCs w:val="20"/>
              </w:rPr>
              <w:t xml:space="preserve"> </w:t>
            </w:r>
            <w:r w:rsidRPr="008D28D9"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 xml:space="preserve"> </w:t>
            </w:r>
            <w:r w:rsidRPr="008D28D9">
              <w:rPr>
                <w:sz w:val="20"/>
                <w:szCs w:val="20"/>
              </w:rPr>
              <w:t>ОТ, экологическая безопасность</w:t>
            </w:r>
          </w:p>
        </w:tc>
        <w:tc>
          <w:tcPr>
            <w:tcW w:w="72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E06800" w14:textId="77777777" w:rsidR="00051BB1" w:rsidRPr="00355724" w:rsidRDefault="00051BB1" w:rsidP="00051BB1">
            <w:pPr>
              <w:spacing w:line="238" w:lineRule="auto"/>
              <w:jc w:val="both"/>
              <w:rPr>
                <w:sz w:val="20"/>
                <w:szCs w:val="20"/>
              </w:rPr>
            </w:pPr>
            <w:r w:rsidRPr="00355724">
              <w:rPr>
                <w:sz w:val="20"/>
                <w:szCs w:val="20"/>
              </w:rPr>
              <w:t>1. Подрядчик обязан обеспечить соблюдение персоналом требований внутренних нормативных документов, действующих на территории Заказчика, а также действующего законодательства Республики Казахстан.</w:t>
            </w:r>
          </w:p>
          <w:p w14:paraId="6C02AB6D" w14:textId="77777777" w:rsidR="00051BB1" w:rsidRPr="00355724" w:rsidRDefault="00051BB1" w:rsidP="00051BB1">
            <w:pPr>
              <w:spacing w:line="238" w:lineRule="auto"/>
              <w:jc w:val="both"/>
              <w:rPr>
                <w:sz w:val="20"/>
                <w:szCs w:val="20"/>
              </w:rPr>
            </w:pPr>
            <w:r w:rsidRPr="00355724">
              <w:rPr>
                <w:sz w:val="20"/>
                <w:szCs w:val="20"/>
              </w:rPr>
              <w:t>2. Подрядчик обязан обеспечить соблюдение персоналом пропускного режима, требований безопасности и внутреннего распорядка, установленных на территории предприятия Заказчика.</w:t>
            </w:r>
          </w:p>
          <w:p w14:paraId="3D77764D" w14:textId="77777777" w:rsidR="00051BB1" w:rsidRPr="00355724" w:rsidRDefault="00051BB1" w:rsidP="00051BB1">
            <w:pPr>
              <w:spacing w:line="238" w:lineRule="auto"/>
              <w:jc w:val="both"/>
              <w:rPr>
                <w:sz w:val="20"/>
                <w:szCs w:val="20"/>
              </w:rPr>
            </w:pPr>
            <w:r w:rsidRPr="00355724">
              <w:rPr>
                <w:sz w:val="20"/>
                <w:szCs w:val="20"/>
              </w:rPr>
              <w:t>3. В процессе выполнения работ Подрядчик обязан обеспечивать безопасные условия труда для своего персонала, привлекаемого к выполнению работ на объектах Заказчика. Назначить ответственного за безопасность и охрану труда и обеспечить его постоянное присутствие на объекте при выполнении работ. Проводить инструктажи и контроль за соблюдением правил безопасности в соответствии с установленными нормами.</w:t>
            </w:r>
          </w:p>
          <w:p w14:paraId="2B022BA2" w14:textId="77777777" w:rsidR="00051BB1" w:rsidRPr="00355724" w:rsidRDefault="00051BB1" w:rsidP="00051BB1">
            <w:pPr>
              <w:spacing w:line="238" w:lineRule="auto"/>
              <w:jc w:val="both"/>
              <w:rPr>
                <w:sz w:val="20"/>
                <w:szCs w:val="20"/>
              </w:rPr>
            </w:pPr>
            <w:r w:rsidRPr="00355724">
              <w:rPr>
                <w:sz w:val="20"/>
                <w:szCs w:val="20"/>
              </w:rPr>
              <w:t>4. Немедленно сообщать Заказчику обо всех инцидентах, авариях, травмах и иных происшествиях, затрагивающих безопасность персонала, оборудования или окружающей среды.</w:t>
            </w:r>
          </w:p>
          <w:p w14:paraId="0D50C085" w14:textId="77777777" w:rsidR="00051BB1" w:rsidRPr="00355724" w:rsidRDefault="00051BB1" w:rsidP="00051BB1">
            <w:pPr>
              <w:spacing w:line="238" w:lineRule="auto"/>
              <w:jc w:val="both"/>
              <w:rPr>
                <w:sz w:val="20"/>
                <w:szCs w:val="20"/>
              </w:rPr>
            </w:pPr>
            <w:r w:rsidRPr="00355724">
              <w:rPr>
                <w:sz w:val="20"/>
                <w:szCs w:val="20"/>
              </w:rPr>
              <w:t>5. Соблюдать правила обращения с отходами, не допуская загрязнения окружающей среды, а также обеспечить своевременную утилизацию и вывоз отходов производства.</w:t>
            </w:r>
          </w:p>
          <w:p w14:paraId="6DF6598C" w14:textId="77777777" w:rsidR="00051BB1" w:rsidRPr="00355724" w:rsidRDefault="00051BB1" w:rsidP="00051BB1">
            <w:pPr>
              <w:spacing w:line="238" w:lineRule="auto"/>
              <w:jc w:val="both"/>
              <w:rPr>
                <w:sz w:val="20"/>
                <w:szCs w:val="20"/>
              </w:rPr>
            </w:pPr>
            <w:r w:rsidRPr="00355724">
              <w:rPr>
                <w:sz w:val="20"/>
                <w:szCs w:val="20"/>
              </w:rPr>
              <w:t>6. Подрядчик несет ответственность за нарушение норм Экологического кодекса Республики Казахстан и иных нормативно-правовых актов в области экологической безопасности, включая возмещение причиненного ущерба окружающей среде.</w:t>
            </w:r>
          </w:p>
          <w:p w14:paraId="227081E6" w14:textId="1ED648A5" w:rsidR="00051BB1" w:rsidRPr="000C7E30" w:rsidRDefault="00051BB1" w:rsidP="00051BB1">
            <w:pPr>
              <w:widowControl w:val="0"/>
              <w:tabs>
                <w:tab w:val="left" w:pos="293"/>
              </w:tabs>
              <w:ind w:right="-38"/>
              <w:jc w:val="both"/>
              <w:rPr>
                <w:sz w:val="20"/>
                <w:szCs w:val="20"/>
              </w:rPr>
            </w:pPr>
            <w:r w:rsidRPr="00355724">
              <w:rPr>
                <w:sz w:val="20"/>
                <w:szCs w:val="20"/>
              </w:rPr>
              <w:t>7. Подрядчик обязан самостоятельно осуществлять вывоз отходов, образующихся в ходе выполнения строительно-монтажных работ (СМР), на Щучинский полигон, за исключением отходов, которые будут направлены Заказчиком на реализацию.</w:t>
            </w:r>
          </w:p>
        </w:tc>
      </w:tr>
      <w:tr w:rsidR="00051BB1" w:rsidRPr="000C7E30" w14:paraId="04096CDD" w14:textId="77777777" w:rsidTr="00051BB1">
        <w:tc>
          <w:tcPr>
            <w:tcW w:w="32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1C4CF7" w14:textId="6452DADE" w:rsidR="00051BB1" w:rsidRPr="003F6C2D" w:rsidRDefault="00051BB1" w:rsidP="00051BB1">
            <w:pPr>
              <w:rPr>
                <w:sz w:val="20"/>
                <w:szCs w:val="20"/>
              </w:rPr>
            </w:pPr>
            <w:r w:rsidRPr="005002C5">
              <w:rPr>
                <w:sz w:val="20"/>
                <w:szCs w:val="20"/>
              </w:rPr>
              <w:t>Завершение работ</w:t>
            </w:r>
          </w:p>
        </w:tc>
        <w:tc>
          <w:tcPr>
            <w:tcW w:w="7229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7BDB45" w14:textId="77777777" w:rsidR="00051BB1" w:rsidRDefault="00051BB1" w:rsidP="00051BB1">
            <w:pPr>
              <w:pStyle w:val="TableParagraph"/>
              <w:tabs>
                <w:tab w:val="left" w:pos="1522"/>
              </w:tabs>
              <w:spacing w:before="1"/>
              <w:ind w:left="0" w:right="32"/>
              <w:rPr>
                <w:sz w:val="20"/>
              </w:rPr>
            </w:pPr>
            <w:r w:rsidRPr="005002C5">
              <w:rPr>
                <w:sz w:val="20"/>
              </w:rPr>
              <w:t>1. Подрядчик должен вывезти все оборудование, материалы, вывести персонал и сооружения с территории участка, также произвести зачистку и восстановить участок до состояния, согласованного с Заказчиком</w:t>
            </w:r>
            <w:r>
              <w:rPr>
                <w:sz w:val="20"/>
              </w:rPr>
              <w:t>;</w:t>
            </w:r>
          </w:p>
          <w:p w14:paraId="4F97D27D" w14:textId="77777777" w:rsidR="00051BB1" w:rsidRDefault="00051BB1" w:rsidP="00051BB1">
            <w:pPr>
              <w:pStyle w:val="TableParagraph"/>
              <w:tabs>
                <w:tab w:val="left" w:pos="1522"/>
              </w:tabs>
              <w:spacing w:before="1"/>
              <w:ind w:left="0"/>
              <w:rPr>
                <w:sz w:val="20"/>
              </w:rPr>
            </w:pPr>
            <w:r w:rsidRPr="005002C5">
              <w:rPr>
                <w:sz w:val="20"/>
              </w:rPr>
              <w:t xml:space="preserve">2. Согласно закону о градостроительной и строительной деятельности РК после завершения всех строительно-монтажных работ Подрядчик </w:t>
            </w:r>
            <w:r>
              <w:rPr>
                <w:sz w:val="20"/>
              </w:rPr>
              <w:t xml:space="preserve">письменно </w:t>
            </w:r>
            <w:r w:rsidRPr="005002C5">
              <w:rPr>
                <w:sz w:val="20"/>
              </w:rPr>
              <w:t>уведомляет Заказчика об окончании производства строительно-монтажных работ</w:t>
            </w:r>
            <w:r>
              <w:rPr>
                <w:sz w:val="20"/>
              </w:rPr>
              <w:t>;</w:t>
            </w:r>
          </w:p>
          <w:p w14:paraId="0E72D8E2" w14:textId="77777777" w:rsidR="00051BB1" w:rsidRDefault="00051BB1" w:rsidP="00051BB1">
            <w:pPr>
              <w:pStyle w:val="TableParagraph"/>
              <w:tabs>
                <w:tab w:val="left" w:pos="1522"/>
              </w:tabs>
              <w:spacing w:before="1"/>
              <w:ind w:left="0"/>
              <w:rPr>
                <w:sz w:val="20"/>
              </w:rPr>
            </w:pPr>
            <w:r>
              <w:rPr>
                <w:sz w:val="20"/>
              </w:rPr>
              <w:t>3. После окончания СМР подрядчик выдает Декларацию о завершении СМР;</w:t>
            </w:r>
          </w:p>
          <w:p w14:paraId="74127B19" w14:textId="66F716EA" w:rsidR="00051BB1" w:rsidRPr="00EE5988" w:rsidRDefault="00051BB1" w:rsidP="00051BB1">
            <w:pPr>
              <w:jc w:val="both"/>
              <w:rPr>
                <w:sz w:val="20"/>
                <w:szCs w:val="20"/>
                <w:lang w:val="kk-KZ"/>
              </w:rPr>
            </w:pPr>
            <w:r>
              <w:rPr>
                <w:sz w:val="20"/>
              </w:rPr>
              <w:t>4</w:t>
            </w:r>
            <w:r w:rsidRPr="005002C5">
              <w:rPr>
                <w:sz w:val="20"/>
              </w:rPr>
              <w:t>. Подрядчик предоставляет</w:t>
            </w:r>
            <w:r w:rsidRPr="00432A36">
              <w:rPr>
                <w:sz w:val="20"/>
              </w:rPr>
              <w:t xml:space="preserve"> Акты выполненных работ</w:t>
            </w:r>
            <w:r>
              <w:rPr>
                <w:sz w:val="20"/>
              </w:rPr>
              <w:t xml:space="preserve"> вместе с исполнительной документацией.</w:t>
            </w:r>
          </w:p>
        </w:tc>
      </w:tr>
      <w:tr w:rsidR="00051BB1" w:rsidRPr="000C7E30" w14:paraId="7F1C7B19" w14:textId="77777777" w:rsidTr="00051BB1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559" w:type="dxa"/>
          <w:trHeight w:val="320"/>
          <w:jc w:val="center"/>
        </w:trPr>
        <w:tc>
          <w:tcPr>
            <w:tcW w:w="3260" w:type="dxa"/>
            <w:vAlign w:val="center"/>
          </w:tcPr>
          <w:p w14:paraId="78A21AA5" w14:textId="77777777" w:rsidR="00051BB1" w:rsidRPr="000C7E30" w:rsidRDefault="00051BB1" w:rsidP="00051BB1">
            <w:pPr>
              <w:rPr>
                <w:b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2835" w:type="dxa"/>
          </w:tcPr>
          <w:p w14:paraId="7DE52D44" w14:textId="4E5E5DDD" w:rsidR="00051BB1" w:rsidRPr="000C7E30" w:rsidRDefault="00051BB1" w:rsidP="00051BB1">
            <w:pPr>
              <w:jc w:val="righ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2835" w:type="dxa"/>
          </w:tcPr>
          <w:p w14:paraId="5C067752" w14:textId="77777777" w:rsidR="00051BB1" w:rsidRPr="000C7E30" w:rsidRDefault="00051BB1" w:rsidP="00051BB1">
            <w:pPr>
              <w:rPr>
                <w:b/>
                <w:color w:val="000000" w:themeColor="text1"/>
                <w:sz w:val="20"/>
                <w:szCs w:val="20"/>
              </w:rPr>
            </w:pPr>
          </w:p>
        </w:tc>
      </w:tr>
    </w:tbl>
    <w:p w14:paraId="0F7E3FA7" w14:textId="77777777" w:rsidR="005014F4" w:rsidRDefault="005014F4" w:rsidP="003022FC">
      <w:pPr>
        <w:tabs>
          <w:tab w:val="left" w:pos="2172"/>
        </w:tabs>
        <w:rPr>
          <w:i/>
          <w:iCs/>
          <w:sz w:val="20"/>
          <w:szCs w:val="20"/>
        </w:rPr>
      </w:pPr>
    </w:p>
    <w:p w14:paraId="79D612C8" w14:textId="77777777" w:rsidR="004E1CBF" w:rsidRDefault="004E1CBF" w:rsidP="005014F4">
      <w:pPr>
        <w:tabs>
          <w:tab w:val="left" w:pos="2172"/>
        </w:tabs>
        <w:jc w:val="right"/>
        <w:rPr>
          <w:i/>
          <w:iCs/>
          <w:sz w:val="20"/>
          <w:szCs w:val="20"/>
        </w:rPr>
      </w:pPr>
    </w:p>
    <w:sectPr w:rsidR="004E1CBF" w:rsidSect="00AD6A0A">
      <w:footerReference w:type="default" r:id="rId14"/>
      <w:pgSz w:w="11906" w:h="16838"/>
      <w:pgMar w:top="851" w:right="1274" w:bottom="851" w:left="567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298DE4" w14:textId="77777777" w:rsidR="00145A17" w:rsidRDefault="00145A17" w:rsidP="005745C9">
      <w:r>
        <w:separator/>
      </w:r>
    </w:p>
  </w:endnote>
  <w:endnote w:type="continuationSeparator" w:id="0">
    <w:p w14:paraId="350B1A2A" w14:textId="77777777" w:rsidR="00145A17" w:rsidRDefault="00145A17" w:rsidP="005745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 Light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;Arial">
    <w:altName w:val="Arial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65604019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0FADDBCA" w14:textId="6A714991" w:rsidR="00045E8A" w:rsidRDefault="00045E8A">
            <w:pPr>
              <w:pStyle w:val="ad"/>
              <w:jc w:val="right"/>
            </w:pPr>
            <w:r w:rsidRPr="00297753">
              <w:rPr>
                <w:sz w:val="20"/>
                <w:szCs w:val="20"/>
              </w:rPr>
              <w:t xml:space="preserve">Страница </w:t>
            </w:r>
            <w:r w:rsidRPr="00297753">
              <w:rPr>
                <w:b/>
                <w:bCs/>
                <w:sz w:val="20"/>
                <w:szCs w:val="20"/>
              </w:rPr>
              <w:fldChar w:fldCharType="begin"/>
            </w:r>
            <w:r w:rsidRPr="00297753">
              <w:rPr>
                <w:b/>
                <w:bCs/>
                <w:sz w:val="20"/>
                <w:szCs w:val="20"/>
              </w:rPr>
              <w:instrText>PAGE</w:instrText>
            </w:r>
            <w:r w:rsidRPr="00297753">
              <w:rPr>
                <w:b/>
                <w:bCs/>
                <w:sz w:val="20"/>
                <w:szCs w:val="20"/>
              </w:rPr>
              <w:fldChar w:fldCharType="separate"/>
            </w:r>
            <w:r w:rsidRPr="00297753">
              <w:rPr>
                <w:b/>
                <w:bCs/>
                <w:sz w:val="20"/>
                <w:szCs w:val="20"/>
              </w:rPr>
              <w:t>2</w:t>
            </w:r>
            <w:r w:rsidRPr="00297753">
              <w:rPr>
                <w:b/>
                <w:bCs/>
                <w:sz w:val="20"/>
                <w:szCs w:val="20"/>
              </w:rPr>
              <w:fldChar w:fldCharType="end"/>
            </w:r>
            <w:r w:rsidRPr="00297753">
              <w:rPr>
                <w:sz w:val="20"/>
                <w:szCs w:val="20"/>
              </w:rPr>
              <w:t xml:space="preserve"> из </w:t>
            </w:r>
            <w:r w:rsidRPr="00297753">
              <w:rPr>
                <w:b/>
                <w:bCs/>
                <w:sz w:val="20"/>
                <w:szCs w:val="20"/>
              </w:rPr>
              <w:fldChar w:fldCharType="begin"/>
            </w:r>
            <w:r w:rsidRPr="00297753">
              <w:rPr>
                <w:b/>
                <w:bCs/>
                <w:sz w:val="20"/>
                <w:szCs w:val="20"/>
              </w:rPr>
              <w:instrText>NUMPAGES</w:instrText>
            </w:r>
            <w:r w:rsidRPr="00297753">
              <w:rPr>
                <w:b/>
                <w:bCs/>
                <w:sz w:val="20"/>
                <w:szCs w:val="20"/>
              </w:rPr>
              <w:fldChar w:fldCharType="separate"/>
            </w:r>
            <w:r w:rsidRPr="00297753">
              <w:rPr>
                <w:b/>
                <w:bCs/>
                <w:sz w:val="20"/>
                <w:szCs w:val="20"/>
              </w:rPr>
              <w:t>2</w:t>
            </w:r>
            <w:r w:rsidRPr="00297753">
              <w:rPr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749CC430" w14:textId="77777777" w:rsidR="00045E8A" w:rsidRDefault="00045E8A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481F83" w14:textId="77777777" w:rsidR="00145A17" w:rsidRDefault="00145A17" w:rsidP="005745C9">
      <w:r>
        <w:separator/>
      </w:r>
    </w:p>
  </w:footnote>
  <w:footnote w:type="continuationSeparator" w:id="0">
    <w:p w14:paraId="2F3F0D2B" w14:textId="77777777" w:rsidR="00145A17" w:rsidRDefault="00145A17" w:rsidP="005745C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27"/>
      </w:pPr>
    </w:lvl>
  </w:abstractNum>
  <w:abstractNum w:abstractNumId="1" w15:restartNumberingAfterBreak="0">
    <w:nsid w:val="00DA5FE5"/>
    <w:multiLevelType w:val="multilevel"/>
    <w:tmpl w:val="0419001D"/>
    <w:styleLink w:val="3"/>
    <w:lvl w:ilvl="0">
      <w:start w:val="2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07C84537"/>
    <w:multiLevelType w:val="multilevel"/>
    <w:tmpl w:val="BB8C8BD2"/>
    <w:styleLink w:val="1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2.1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0B7E1AE8"/>
    <w:multiLevelType w:val="hybridMultilevel"/>
    <w:tmpl w:val="3B28F2EC"/>
    <w:lvl w:ilvl="0" w:tplc="336E814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8B4A28"/>
    <w:multiLevelType w:val="hybridMultilevel"/>
    <w:tmpl w:val="BD8AFB92"/>
    <w:lvl w:ilvl="0" w:tplc="DF9ADAA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9BF6697"/>
    <w:multiLevelType w:val="hybridMultilevel"/>
    <w:tmpl w:val="A25422BE"/>
    <w:lvl w:ilvl="0" w:tplc="91A86FD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0B96644"/>
    <w:multiLevelType w:val="multilevel"/>
    <w:tmpl w:val="0419001D"/>
    <w:styleLink w:val="4"/>
    <w:lvl w:ilvl="0">
      <w:start w:val="2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 w15:restartNumberingAfterBreak="0">
    <w:nsid w:val="6BF310D1"/>
    <w:multiLevelType w:val="multilevel"/>
    <w:tmpl w:val="C146323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8" w15:restartNumberingAfterBreak="0">
    <w:nsid w:val="70472411"/>
    <w:multiLevelType w:val="multilevel"/>
    <w:tmpl w:val="FC98DC62"/>
    <w:styleLink w:val="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2.1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1244609859">
    <w:abstractNumId w:val="2"/>
  </w:num>
  <w:num w:numId="2" w16cid:durableId="710417660">
    <w:abstractNumId w:val="8"/>
  </w:num>
  <w:num w:numId="3" w16cid:durableId="546112843">
    <w:abstractNumId w:val="1"/>
  </w:num>
  <w:num w:numId="4" w16cid:durableId="1968509504">
    <w:abstractNumId w:val="6"/>
  </w:num>
  <w:num w:numId="5" w16cid:durableId="190655289">
    <w:abstractNumId w:val="7"/>
  </w:num>
  <w:num w:numId="6" w16cid:durableId="1080250757">
    <w:abstractNumId w:val="3"/>
  </w:num>
  <w:num w:numId="7" w16cid:durableId="1248735450">
    <w:abstractNumId w:val="4"/>
  </w:num>
  <w:num w:numId="8" w16cid:durableId="710763642">
    <w:abstractNumId w:val="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761B"/>
    <w:rsid w:val="00000E4A"/>
    <w:rsid w:val="00001261"/>
    <w:rsid w:val="00001E1B"/>
    <w:rsid w:val="00002056"/>
    <w:rsid w:val="00003152"/>
    <w:rsid w:val="00003333"/>
    <w:rsid w:val="000049D2"/>
    <w:rsid w:val="00004A97"/>
    <w:rsid w:val="00005A13"/>
    <w:rsid w:val="00007605"/>
    <w:rsid w:val="00007770"/>
    <w:rsid w:val="0001123C"/>
    <w:rsid w:val="0001157A"/>
    <w:rsid w:val="00012BDA"/>
    <w:rsid w:val="00014180"/>
    <w:rsid w:val="000141D9"/>
    <w:rsid w:val="00014314"/>
    <w:rsid w:val="000148AA"/>
    <w:rsid w:val="00015235"/>
    <w:rsid w:val="000153B0"/>
    <w:rsid w:val="000157E5"/>
    <w:rsid w:val="000158F3"/>
    <w:rsid w:val="00015B46"/>
    <w:rsid w:val="000164D0"/>
    <w:rsid w:val="00016A9E"/>
    <w:rsid w:val="000211D6"/>
    <w:rsid w:val="00024DD8"/>
    <w:rsid w:val="0002523E"/>
    <w:rsid w:val="000259FA"/>
    <w:rsid w:val="00025BA8"/>
    <w:rsid w:val="00026608"/>
    <w:rsid w:val="000270DC"/>
    <w:rsid w:val="00031054"/>
    <w:rsid w:val="00032746"/>
    <w:rsid w:val="00033778"/>
    <w:rsid w:val="00033A83"/>
    <w:rsid w:val="0003405C"/>
    <w:rsid w:val="00035724"/>
    <w:rsid w:val="000363A2"/>
    <w:rsid w:val="00036542"/>
    <w:rsid w:val="0003701E"/>
    <w:rsid w:val="00037578"/>
    <w:rsid w:val="00040C72"/>
    <w:rsid w:val="000414DD"/>
    <w:rsid w:val="00043627"/>
    <w:rsid w:val="00043BD2"/>
    <w:rsid w:val="00043F09"/>
    <w:rsid w:val="00043F28"/>
    <w:rsid w:val="00044D6A"/>
    <w:rsid w:val="00045074"/>
    <w:rsid w:val="00045706"/>
    <w:rsid w:val="000457AF"/>
    <w:rsid w:val="00045B80"/>
    <w:rsid w:val="00045E8A"/>
    <w:rsid w:val="0004628D"/>
    <w:rsid w:val="00046307"/>
    <w:rsid w:val="00046C0E"/>
    <w:rsid w:val="00046EED"/>
    <w:rsid w:val="00047553"/>
    <w:rsid w:val="000478AE"/>
    <w:rsid w:val="000509D7"/>
    <w:rsid w:val="00050B05"/>
    <w:rsid w:val="00051850"/>
    <w:rsid w:val="00051BB1"/>
    <w:rsid w:val="00053663"/>
    <w:rsid w:val="00053E6F"/>
    <w:rsid w:val="0005436E"/>
    <w:rsid w:val="0005565C"/>
    <w:rsid w:val="00056A76"/>
    <w:rsid w:val="0006027E"/>
    <w:rsid w:val="00060E20"/>
    <w:rsid w:val="00061B74"/>
    <w:rsid w:val="00063591"/>
    <w:rsid w:val="00065417"/>
    <w:rsid w:val="000654C4"/>
    <w:rsid w:val="00065836"/>
    <w:rsid w:val="00066B72"/>
    <w:rsid w:val="00066E8B"/>
    <w:rsid w:val="00070608"/>
    <w:rsid w:val="00070A23"/>
    <w:rsid w:val="00070C99"/>
    <w:rsid w:val="0007279F"/>
    <w:rsid w:val="00072AB9"/>
    <w:rsid w:val="00073000"/>
    <w:rsid w:val="0007320D"/>
    <w:rsid w:val="00074FE5"/>
    <w:rsid w:val="00075268"/>
    <w:rsid w:val="00076177"/>
    <w:rsid w:val="000765FB"/>
    <w:rsid w:val="00076A72"/>
    <w:rsid w:val="00076AFD"/>
    <w:rsid w:val="00077BFC"/>
    <w:rsid w:val="00081396"/>
    <w:rsid w:val="0008182F"/>
    <w:rsid w:val="00081886"/>
    <w:rsid w:val="00081C3D"/>
    <w:rsid w:val="00081F4D"/>
    <w:rsid w:val="00082D3B"/>
    <w:rsid w:val="000843FC"/>
    <w:rsid w:val="000848C1"/>
    <w:rsid w:val="00085572"/>
    <w:rsid w:val="000879FA"/>
    <w:rsid w:val="000905F5"/>
    <w:rsid w:val="000910C8"/>
    <w:rsid w:val="000911F8"/>
    <w:rsid w:val="00091764"/>
    <w:rsid w:val="00091C20"/>
    <w:rsid w:val="00093EB1"/>
    <w:rsid w:val="00094324"/>
    <w:rsid w:val="00094A32"/>
    <w:rsid w:val="000950B7"/>
    <w:rsid w:val="000951FF"/>
    <w:rsid w:val="0009592F"/>
    <w:rsid w:val="000967C4"/>
    <w:rsid w:val="000970DD"/>
    <w:rsid w:val="00097DA7"/>
    <w:rsid w:val="000A1070"/>
    <w:rsid w:val="000A1996"/>
    <w:rsid w:val="000A24B0"/>
    <w:rsid w:val="000A26CA"/>
    <w:rsid w:val="000A2AA7"/>
    <w:rsid w:val="000A32D6"/>
    <w:rsid w:val="000A362A"/>
    <w:rsid w:val="000A3671"/>
    <w:rsid w:val="000A3808"/>
    <w:rsid w:val="000A3DDF"/>
    <w:rsid w:val="000A47DF"/>
    <w:rsid w:val="000A5D05"/>
    <w:rsid w:val="000A66B9"/>
    <w:rsid w:val="000A6EDD"/>
    <w:rsid w:val="000B0352"/>
    <w:rsid w:val="000B0495"/>
    <w:rsid w:val="000B0A5E"/>
    <w:rsid w:val="000B0B7B"/>
    <w:rsid w:val="000B1A0B"/>
    <w:rsid w:val="000B27B8"/>
    <w:rsid w:val="000B57C4"/>
    <w:rsid w:val="000B6357"/>
    <w:rsid w:val="000B7726"/>
    <w:rsid w:val="000B77C2"/>
    <w:rsid w:val="000C096C"/>
    <w:rsid w:val="000C1295"/>
    <w:rsid w:val="000C23B0"/>
    <w:rsid w:val="000C24BE"/>
    <w:rsid w:val="000C2A9C"/>
    <w:rsid w:val="000C32D5"/>
    <w:rsid w:val="000C3E4C"/>
    <w:rsid w:val="000C452C"/>
    <w:rsid w:val="000C5BFB"/>
    <w:rsid w:val="000C6C2D"/>
    <w:rsid w:val="000C7BBD"/>
    <w:rsid w:val="000D0546"/>
    <w:rsid w:val="000D0B4D"/>
    <w:rsid w:val="000D214D"/>
    <w:rsid w:val="000D34AF"/>
    <w:rsid w:val="000D3665"/>
    <w:rsid w:val="000D3DD1"/>
    <w:rsid w:val="000D4135"/>
    <w:rsid w:val="000D43EA"/>
    <w:rsid w:val="000D45DE"/>
    <w:rsid w:val="000D5180"/>
    <w:rsid w:val="000D58CA"/>
    <w:rsid w:val="000D6395"/>
    <w:rsid w:val="000D6576"/>
    <w:rsid w:val="000D6EA2"/>
    <w:rsid w:val="000D7122"/>
    <w:rsid w:val="000D7413"/>
    <w:rsid w:val="000D7C5F"/>
    <w:rsid w:val="000E009F"/>
    <w:rsid w:val="000E00AE"/>
    <w:rsid w:val="000E040B"/>
    <w:rsid w:val="000E0813"/>
    <w:rsid w:val="000E0FE0"/>
    <w:rsid w:val="000E2024"/>
    <w:rsid w:val="000E234A"/>
    <w:rsid w:val="000E3446"/>
    <w:rsid w:val="000E3D4D"/>
    <w:rsid w:val="000E4AF5"/>
    <w:rsid w:val="000E4D5C"/>
    <w:rsid w:val="000E5521"/>
    <w:rsid w:val="000E5E36"/>
    <w:rsid w:val="000E6B34"/>
    <w:rsid w:val="000E6B36"/>
    <w:rsid w:val="000F0A7C"/>
    <w:rsid w:val="000F23DB"/>
    <w:rsid w:val="000F4BAF"/>
    <w:rsid w:val="000F4FA9"/>
    <w:rsid w:val="000F51AF"/>
    <w:rsid w:val="000F5F94"/>
    <w:rsid w:val="000F6389"/>
    <w:rsid w:val="000F650E"/>
    <w:rsid w:val="0010024E"/>
    <w:rsid w:val="00100517"/>
    <w:rsid w:val="00101517"/>
    <w:rsid w:val="0010212F"/>
    <w:rsid w:val="00104501"/>
    <w:rsid w:val="00104633"/>
    <w:rsid w:val="0010467D"/>
    <w:rsid w:val="00105B0E"/>
    <w:rsid w:val="00105C26"/>
    <w:rsid w:val="00105F15"/>
    <w:rsid w:val="001064F7"/>
    <w:rsid w:val="0010684B"/>
    <w:rsid w:val="00106980"/>
    <w:rsid w:val="00106F72"/>
    <w:rsid w:val="0011037C"/>
    <w:rsid w:val="001116CE"/>
    <w:rsid w:val="0011671B"/>
    <w:rsid w:val="00116742"/>
    <w:rsid w:val="00116E4E"/>
    <w:rsid w:val="00116F2B"/>
    <w:rsid w:val="00117FAC"/>
    <w:rsid w:val="001205DE"/>
    <w:rsid w:val="00121FDE"/>
    <w:rsid w:val="0012465A"/>
    <w:rsid w:val="00124C34"/>
    <w:rsid w:val="001251CC"/>
    <w:rsid w:val="00127337"/>
    <w:rsid w:val="0013001C"/>
    <w:rsid w:val="00131C90"/>
    <w:rsid w:val="001321A0"/>
    <w:rsid w:val="00132448"/>
    <w:rsid w:val="00133664"/>
    <w:rsid w:val="00133A16"/>
    <w:rsid w:val="00133B9F"/>
    <w:rsid w:val="00133F70"/>
    <w:rsid w:val="00134DEC"/>
    <w:rsid w:val="0013518F"/>
    <w:rsid w:val="001357B2"/>
    <w:rsid w:val="00135808"/>
    <w:rsid w:val="00136C18"/>
    <w:rsid w:val="00140BDE"/>
    <w:rsid w:val="001411EF"/>
    <w:rsid w:val="00141872"/>
    <w:rsid w:val="00142B08"/>
    <w:rsid w:val="00142C08"/>
    <w:rsid w:val="00143367"/>
    <w:rsid w:val="00143BD4"/>
    <w:rsid w:val="00145A17"/>
    <w:rsid w:val="00146577"/>
    <w:rsid w:val="00147148"/>
    <w:rsid w:val="001510AB"/>
    <w:rsid w:val="00151375"/>
    <w:rsid w:val="001538F1"/>
    <w:rsid w:val="00154A65"/>
    <w:rsid w:val="001559FD"/>
    <w:rsid w:val="00156149"/>
    <w:rsid w:val="00156768"/>
    <w:rsid w:val="00156774"/>
    <w:rsid w:val="00156AF0"/>
    <w:rsid w:val="00157105"/>
    <w:rsid w:val="001573AF"/>
    <w:rsid w:val="001602E9"/>
    <w:rsid w:val="00160BA5"/>
    <w:rsid w:val="00160D4E"/>
    <w:rsid w:val="00160E63"/>
    <w:rsid w:val="00161325"/>
    <w:rsid w:val="00161345"/>
    <w:rsid w:val="00162BD2"/>
    <w:rsid w:val="00163614"/>
    <w:rsid w:val="00163F9D"/>
    <w:rsid w:val="001661D2"/>
    <w:rsid w:val="001662A9"/>
    <w:rsid w:val="00166643"/>
    <w:rsid w:val="001667C4"/>
    <w:rsid w:val="00166927"/>
    <w:rsid w:val="00166C30"/>
    <w:rsid w:val="00167AB9"/>
    <w:rsid w:val="00167F2D"/>
    <w:rsid w:val="001707BC"/>
    <w:rsid w:val="0017145B"/>
    <w:rsid w:val="001730B7"/>
    <w:rsid w:val="00173444"/>
    <w:rsid w:val="00173D38"/>
    <w:rsid w:val="00174BE1"/>
    <w:rsid w:val="00177175"/>
    <w:rsid w:val="00177F85"/>
    <w:rsid w:val="001804B8"/>
    <w:rsid w:val="00180DCF"/>
    <w:rsid w:val="0018319B"/>
    <w:rsid w:val="0018650C"/>
    <w:rsid w:val="00187472"/>
    <w:rsid w:val="001901E5"/>
    <w:rsid w:val="001901F7"/>
    <w:rsid w:val="001908BE"/>
    <w:rsid w:val="00190C87"/>
    <w:rsid w:val="00193924"/>
    <w:rsid w:val="00193B3E"/>
    <w:rsid w:val="0019492B"/>
    <w:rsid w:val="00195A06"/>
    <w:rsid w:val="001962E7"/>
    <w:rsid w:val="00196582"/>
    <w:rsid w:val="0019686C"/>
    <w:rsid w:val="001A07D2"/>
    <w:rsid w:val="001A0E64"/>
    <w:rsid w:val="001A2145"/>
    <w:rsid w:val="001A24F2"/>
    <w:rsid w:val="001A310A"/>
    <w:rsid w:val="001A32A0"/>
    <w:rsid w:val="001A3383"/>
    <w:rsid w:val="001A3492"/>
    <w:rsid w:val="001A3ECE"/>
    <w:rsid w:val="001A5CA8"/>
    <w:rsid w:val="001A66F5"/>
    <w:rsid w:val="001A6962"/>
    <w:rsid w:val="001B0C64"/>
    <w:rsid w:val="001B1FE9"/>
    <w:rsid w:val="001B2439"/>
    <w:rsid w:val="001B2964"/>
    <w:rsid w:val="001B2998"/>
    <w:rsid w:val="001B2DBD"/>
    <w:rsid w:val="001B3B03"/>
    <w:rsid w:val="001B5848"/>
    <w:rsid w:val="001B6544"/>
    <w:rsid w:val="001B665F"/>
    <w:rsid w:val="001C0762"/>
    <w:rsid w:val="001C07BA"/>
    <w:rsid w:val="001C1364"/>
    <w:rsid w:val="001C523B"/>
    <w:rsid w:val="001C5384"/>
    <w:rsid w:val="001C69F0"/>
    <w:rsid w:val="001C78F9"/>
    <w:rsid w:val="001C79D6"/>
    <w:rsid w:val="001C7B10"/>
    <w:rsid w:val="001D263C"/>
    <w:rsid w:val="001D2749"/>
    <w:rsid w:val="001D2B3D"/>
    <w:rsid w:val="001D4A5D"/>
    <w:rsid w:val="001D4B8E"/>
    <w:rsid w:val="001D60D5"/>
    <w:rsid w:val="001D69CF"/>
    <w:rsid w:val="001D72E2"/>
    <w:rsid w:val="001D72EE"/>
    <w:rsid w:val="001D7483"/>
    <w:rsid w:val="001D7F57"/>
    <w:rsid w:val="001E01A4"/>
    <w:rsid w:val="001E0AD1"/>
    <w:rsid w:val="001E0EA3"/>
    <w:rsid w:val="001E44D4"/>
    <w:rsid w:val="001E4AF2"/>
    <w:rsid w:val="001E67DE"/>
    <w:rsid w:val="001E6D43"/>
    <w:rsid w:val="001F0424"/>
    <w:rsid w:val="001F17E1"/>
    <w:rsid w:val="001F36B0"/>
    <w:rsid w:val="001F3B3F"/>
    <w:rsid w:val="001F547F"/>
    <w:rsid w:val="001F5608"/>
    <w:rsid w:val="001F5702"/>
    <w:rsid w:val="001F6248"/>
    <w:rsid w:val="002009B4"/>
    <w:rsid w:val="00200D94"/>
    <w:rsid w:val="00202F25"/>
    <w:rsid w:val="00203323"/>
    <w:rsid w:val="0020345A"/>
    <w:rsid w:val="00203BD5"/>
    <w:rsid w:val="00204598"/>
    <w:rsid w:val="00204769"/>
    <w:rsid w:val="00204D82"/>
    <w:rsid w:val="002062EF"/>
    <w:rsid w:val="0021103E"/>
    <w:rsid w:val="00211694"/>
    <w:rsid w:val="002128BD"/>
    <w:rsid w:val="00212D57"/>
    <w:rsid w:val="002135B7"/>
    <w:rsid w:val="002136F6"/>
    <w:rsid w:val="002143F0"/>
    <w:rsid w:val="0021571C"/>
    <w:rsid w:val="00216D51"/>
    <w:rsid w:val="0021729D"/>
    <w:rsid w:val="00217303"/>
    <w:rsid w:val="00217439"/>
    <w:rsid w:val="002220F7"/>
    <w:rsid w:val="002221E8"/>
    <w:rsid w:val="002237AD"/>
    <w:rsid w:val="002240D1"/>
    <w:rsid w:val="002248C2"/>
    <w:rsid w:val="00225738"/>
    <w:rsid w:val="0022593A"/>
    <w:rsid w:val="002262E5"/>
    <w:rsid w:val="00226A15"/>
    <w:rsid w:val="00226C85"/>
    <w:rsid w:val="00227332"/>
    <w:rsid w:val="00227446"/>
    <w:rsid w:val="0023058B"/>
    <w:rsid w:val="00230613"/>
    <w:rsid w:val="00230A82"/>
    <w:rsid w:val="002313AB"/>
    <w:rsid w:val="002344A7"/>
    <w:rsid w:val="0023479F"/>
    <w:rsid w:val="00235625"/>
    <w:rsid w:val="0023570D"/>
    <w:rsid w:val="00236DF0"/>
    <w:rsid w:val="002378DB"/>
    <w:rsid w:val="00242D2C"/>
    <w:rsid w:val="0024357E"/>
    <w:rsid w:val="00243617"/>
    <w:rsid w:val="002438CE"/>
    <w:rsid w:val="002443B0"/>
    <w:rsid w:val="00245AA5"/>
    <w:rsid w:val="002470AE"/>
    <w:rsid w:val="002501F2"/>
    <w:rsid w:val="00250211"/>
    <w:rsid w:val="00250482"/>
    <w:rsid w:val="00253C7D"/>
    <w:rsid w:val="00253EF4"/>
    <w:rsid w:val="002550E7"/>
    <w:rsid w:val="002550FF"/>
    <w:rsid w:val="00256C06"/>
    <w:rsid w:val="00257A96"/>
    <w:rsid w:val="002612E8"/>
    <w:rsid w:val="002616F5"/>
    <w:rsid w:val="00261892"/>
    <w:rsid w:val="00261A41"/>
    <w:rsid w:val="0026304F"/>
    <w:rsid w:val="00263102"/>
    <w:rsid w:val="002651CA"/>
    <w:rsid w:val="00266902"/>
    <w:rsid w:val="00271B94"/>
    <w:rsid w:val="0027248E"/>
    <w:rsid w:val="002727B1"/>
    <w:rsid w:val="00273682"/>
    <w:rsid w:val="002760F8"/>
    <w:rsid w:val="00276C0F"/>
    <w:rsid w:val="00276D90"/>
    <w:rsid w:val="002815FB"/>
    <w:rsid w:val="00281718"/>
    <w:rsid w:val="002828D4"/>
    <w:rsid w:val="0028440E"/>
    <w:rsid w:val="002844E5"/>
    <w:rsid w:val="00284B55"/>
    <w:rsid w:val="00285338"/>
    <w:rsid w:val="00286F61"/>
    <w:rsid w:val="0029001D"/>
    <w:rsid w:val="002906EA"/>
    <w:rsid w:val="00291B03"/>
    <w:rsid w:val="0029354B"/>
    <w:rsid w:val="0029466A"/>
    <w:rsid w:val="0029632C"/>
    <w:rsid w:val="00296C6F"/>
    <w:rsid w:val="00297753"/>
    <w:rsid w:val="002A0D2E"/>
    <w:rsid w:val="002A28A9"/>
    <w:rsid w:val="002A3430"/>
    <w:rsid w:val="002A5677"/>
    <w:rsid w:val="002A57B7"/>
    <w:rsid w:val="002A650A"/>
    <w:rsid w:val="002A6944"/>
    <w:rsid w:val="002A6CC1"/>
    <w:rsid w:val="002A6EF3"/>
    <w:rsid w:val="002A7007"/>
    <w:rsid w:val="002A756C"/>
    <w:rsid w:val="002B019C"/>
    <w:rsid w:val="002B04B3"/>
    <w:rsid w:val="002B0CCC"/>
    <w:rsid w:val="002B1C66"/>
    <w:rsid w:val="002B244C"/>
    <w:rsid w:val="002B29D9"/>
    <w:rsid w:val="002B2C58"/>
    <w:rsid w:val="002B46F5"/>
    <w:rsid w:val="002B6CF3"/>
    <w:rsid w:val="002B7B0F"/>
    <w:rsid w:val="002C08F7"/>
    <w:rsid w:val="002C15F3"/>
    <w:rsid w:val="002C17B5"/>
    <w:rsid w:val="002C17DA"/>
    <w:rsid w:val="002C21E4"/>
    <w:rsid w:val="002C2973"/>
    <w:rsid w:val="002C326A"/>
    <w:rsid w:val="002C3B93"/>
    <w:rsid w:val="002C5A5A"/>
    <w:rsid w:val="002C6E80"/>
    <w:rsid w:val="002D0D09"/>
    <w:rsid w:val="002D2D46"/>
    <w:rsid w:val="002D306E"/>
    <w:rsid w:val="002D3F36"/>
    <w:rsid w:val="002D4006"/>
    <w:rsid w:val="002D4221"/>
    <w:rsid w:val="002D4405"/>
    <w:rsid w:val="002D7839"/>
    <w:rsid w:val="002D7E80"/>
    <w:rsid w:val="002E1C04"/>
    <w:rsid w:val="002E2A5F"/>
    <w:rsid w:val="002E4112"/>
    <w:rsid w:val="002E5DD6"/>
    <w:rsid w:val="002E6125"/>
    <w:rsid w:val="002E706C"/>
    <w:rsid w:val="002F031D"/>
    <w:rsid w:val="002F2AD1"/>
    <w:rsid w:val="002F3225"/>
    <w:rsid w:val="002F4702"/>
    <w:rsid w:val="002F53CA"/>
    <w:rsid w:val="002F5D2A"/>
    <w:rsid w:val="002F6A44"/>
    <w:rsid w:val="002F759C"/>
    <w:rsid w:val="002F7FAB"/>
    <w:rsid w:val="00300167"/>
    <w:rsid w:val="00300230"/>
    <w:rsid w:val="003022FC"/>
    <w:rsid w:val="003037DB"/>
    <w:rsid w:val="00304659"/>
    <w:rsid w:val="003052BE"/>
    <w:rsid w:val="00305353"/>
    <w:rsid w:val="00305D2C"/>
    <w:rsid w:val="00305F2C"/>
    <w:rsid w:val="00306575"/>
    <w:rsid w:val="0031024A"/>
    <w:rsid w:val="0031024D"/>
    <w:rsid w:val="0031357D"/>
    <w:rsid w:val="003150DF"/>
    <w:rsid w:val="00315554"/>
    <w:rsid w:val="00316619"/>
    <w:rsid w:val="00320472"/>
    <w:rsid w:val="003206A1"/>
    <w:rsid w:val="00320909"/>
    <w:rsid w:val="00321224"/>
    <w:rsid w:val="003215CC"/>
    <w:rsid w:val="003217CF"/>
    <w:rsid w:val="00322C23"/>
    <w:rsid w:val="0032378A"/>
    <w:rsid w:val="00323ED8"/>
    <w:rsid w:val="003253AA"/>
    <w:rsid w:val="00326057"/>
    <w:rsid w:val="00326D15"/>
    <w:rsid w:val="003272DD"/>
    <w:rsid w:val="0033021F"/>
    <w:rsid w:val="00330B67"/>
    <w:rsid w:val="00331A37"/>
    <w:rsid w:val="00331DD9"/>
    <w:rsid w:val="00332EDF"/>
    <w:rsid w:val="00333E68"/>
    <w:rsid w:val="003346CF"/>
    <w:rsid w:val="003346E1"/>
    <w:rsid w:val="0033599D"/>
    <w:rsid w:val="0033601A"/>
    <w:rsid w:val="00336BF7"/>
    <w:rsid w:val="00340B14"/>
    <w:rsid w:val="00341A86"/>
    <w:rsid w:val="00341E39"/>
    <w:rsid w:val="003423F1"/>
    <w:rsid w:val="003438F3"/>
    <w:rsid w:val="00343D25"/>
    <w:rsid w:val="00344084"/>
    <w:rsid w:val="0034427E"/>
    <w:rsid w:val="003466E9"/>
    <w:rsid w:val="00347DB8"/>
    <w:rsid w:val="00350384"/>
    <w:rsid w:val="003512B6"/>
    <w:rsid w:val="00352F00"/>
    <w:rsid w:val="00352F2F"/>
    <w:rsid w:val="0035313A"/>
    <w:rsid w:val="0035332B"/>
    <w:rsid w:val="00353F9A"/>
    <w:rsid w:val="003540CE"/>
    <w:rsid w:val="00354BB4"/>
    <w:rsid w:val="00355724"/>
    <w:rsid w:val="00355DBA"/>
    <w:rsid w:val="003610B0"/>
    <w:rsid w:val="003617CB"/>
    <w:rsid w:val="0036234B"/>
    <w:rsid w:val="00362F73"/>
    <w:rsid w:val="00363EA9"/>
    <w:rsid w:val="00364714"/>
    <w:rsid w:val="003656BE"/>
    <w:rsid w:val="0036582A"/>
    <w:rsid w:val="00366A6B"/>
    <w:rsid w:val="00366E24"/>
    <w:rsid w:val="00366ED9"/>
    <w:rsid w:val="00367612"/>
    <w:rsid w:val="003743A7"/>
    <w:rsid w:val="003745C8"/>
    <w:rsid w:val="00374F03"/>
    <w:rsid w:val="00374F4D"/>
    <w:rsid w:val="0037689A"/>
    <w:rsid w:val="003768E6"/>
    <w:rsid w:val="00377637"/>
    <w:rsid w:val="0037783E"/>
    <w:rsid w:val="00377A98"/>
    <w:rsid w:val="00382347"/>
    <w:rsid w:val="00382A16"/>
    <w:rsid w:val="0038317B"/>
    <w:rsid w:val="003850F6"/>
    <w:rsid w:val="00385549"/>
    <w:rsid w:val="003860B5"/>
    <w:rsid w:val="00386194"/>
    <w:rsid w:val="00386CC9"/>
    <w:rsid w:val="00386DF4"/>
    <w:rsid w:val="00387559"/>
    <w:rsid w:val="00390048"/>
    <w:rsid w:val="003904FF"/>
    <w:rsid w:val="00390F30"/>
    <w:rsid w:val="003910FB"/>
    <w:rsid w:val="003912BF"/>
    <w:rsid w:val="003914C4"/>
    <w:rsid w:val="003919E3"/>
    <w:rsid w:val="00392432"/>
    <w:rsid w:val="00392578"/>
    <w:rsid w:val="00392C68"/>
    <w:rsid w:val="00392DFC"/>
    <w:rsid w:val="0039387B"/>
    <w:rsid w:val="0039397E"/>
    <w:rsid w:val="00395D97"/>
    <w:rsid w:val="003966EF"/>
    <w:rsid w:val="003967BB"/>
    <w:rsid w:val="00397D1E"/>
    <w:rsid w:val="00397F98"/>
    <w:rsid w:val="003A03F0"/>
    <w:rsid w:val="003A0A35"/>
    <w:rsid w:val="003A13F0"/>
    <w:rsid w:val="003A31DF"/>
    <w:rsid w:val="003A36D7"/>
    <w:rsid w:val="003A38A6"/>
    <w:rsid w:val="003A399A"/>
    <w:rsid w:val="003A47A2"/>
    <w:rsid w:val="003A4808"/>
    <w:rsid w:val="003A49F9"/>
    <w:rsid w:val="003A6AFB"/>
    <w:rsid w:val="003A72B5"/>
    <w:rsid w:val="003B13E2"/>
    <w:rsid w:val="003B227A"/>
    <w:rsid w:val="003B24A6"/>
    <w:rsid w:val="003B3160"/>
    <w:rsid w:val="003B3D8E"/>
    <w:rsid w:val="003B4CCF"/>
    <w:rsid w:val="003B599F"/>
    <w:rsid w:val="003B5FF4"/>
    <w:rsid w:val="003B62BE"/>
    <w:rsid w:val="003C038F"/>
    <w:rsid w:val="003C0472"/>
    <w:rsid w:val="003C0538"/>
    <w:rsid w:val="003C0551"/>
    <w:rsid w:val="003C0A43"/>
    <w:rsid w:val="003C1F14"/>
    <w:rsid w:val="003C20C9"/>
    <w:rsid w:val="003C2115"/>
    <w:rsid w:val="003C46C9"/>
    <w:rsid w:val="003C53C0"/>
    <w:rsid w:val="003C54BD"/>
    <w:rsid w:val="003C5FA0"/>
    <w:rsid w:val="003C68D3"/>
    <w:rsid w:val="003C6A22"/>
    <w:rsid w:val="003C72AF"/>
    <w:rsid w:val="003C7415"/>
    <w:rsid w:val="003C7568"/>
    <w:rsid w:val="003C7D1F"/>
    <w:rsid w:val="003D1C0F"/>
    <w:rsid w:val="003D2136"/>
    <w:rsid w:val="003D299A"/>
    <w:rsid w:val="003D2C5F"/>
    <w:rsid w:val="003D3272"/>
    <w:rsid w:val="003D40BD"/>
    <w:rsid w:val="003D427D"/>
    <w:rsid w:val="003D454F"/>
    <w:rsid w:val="003D52A7"/>
    <w:rsid w:val="003D539B"/>
    <w:rsid w:val="003D70D3"/>
    <w:rsid w:val="003D73CA"/>
    <w:rsid w:val="003D76BD"/>
    <w:rsid w:val="003E086A"/>
    <w:rsid w:val="003E0FB2"/>
    <w:rsid w:val="003E137E"/>
    <w:rsid w:val="003E16C4"/>
    <w:rsid w:val="003E22E4"/>
    <w:rsid w:val="003E2BFA"/>
    <w:rsid w:val="003E3430"/>
    <w:rsid w:val="003E4128"/>
    <w:rsid w:val="003E5976"/>
    <w:rsid w:val="003E5A49"/>
    <w:rsid w:val="003E6185"/>
    <w:rsid w:val="003E6C60"/>
    <w:rsid w:val="003E7624"/>
    <w:rsid w:val="003E7F83"/>
    <w:rsid w:val="003F0A1F"/>
    <w:rsid w:val="003F14AD"/>
    <w:rsid w:val="003F19E9"/>
    <w:rsid w:val="003F2D77"/>
    <w:rsid w:val="003F4EFD"/>
    <w:rsid w:val="003F53F0"/>
    <w:rsid w:val="003F5513"/>
    <w:rsid w:val="003F5F1F"/>
    <w:rsid w:val="003F6EBE"/>
    <w:rsid w:val="003F7842"/>
    <w:rsid w:val="0040097E"/>
    <w:rsid w:val="00400B0D"/>
    <w:rsid w:val="00401048"/>
    <w:rsid w:val="00402AFB"/>
    <w:rsid w:val="004033A9"/>
    <w:rsid w:val="004036D3"/>
    <w:rsid w:val="00404010"/>
    <w:rsid w:val="00404D47"/>
    <w:rsid w:val="00404EF2"/>
    <w:rsid w:val="0040560C"/>
    <w:rsid w:val="00405793"/>
    <w:rsid w:val="004057AD"/>
    <w:rsid w:val="00406FB7"/>
    <w:rsid w:val="00407E36"/>
    <w:rsid w:val="004128C7"/>
    <w:rsid w:val="00412BC5"/>
    <w:rsid w:val="00412ED1"/>
    <w:rsid w:val="00413A28"/>
    <w:rsid w:val="00414D40"/>
    <w:rsid w:val="00420017"/>
    <w:rsid w:val="00420053"/>
    <w:rsid w:val="00421006"/>
    <w:rsid w:val="0042137C"/>
    <w:rsid w:val="00421AB4"/>
    <w:rsid w:val="00421E05"/>
    <w:rsid w:val="00422587"/>
    <w:rsid w:val="00422596"/>
    <w:rsid w:val="00422D84"/>
    <w:rsid w:val="0042306A"/>
    <w:rsid w:val="004234AF"/>
    <w:rsid w:val="004237ED"/>
    <w:rsid w:val="00424542"/>
    <w:rsid w:val="0042512C"/>
    <w:rsid w:val="00426BB3"/>
    <w:rsid w:val="00430C61"/>
    <w:rsid w:val="004312B5"/>
    <w:rsid w:val="00431EC1"/>
    <w:rsid w:val="00432A36"/>
    <w:rsid w:val="0043361C"/>
    <w:rsid w:val="00434C5C"/>
    <w:rsid w:val="004351E3"/>
    <w:rsid w:val="004363F9"/>
    <w:rsid w:val="00436E5C"/>
    <w:rsid w:val="004419D9"/>
    <w:rsid w:val="00441B36"/>
    <w:rsid w:val="00441C1A"/>
    <w:rsid w:val="00441CBE"/>
    <w:rsid w:val="0044258C"/>
    <w:rsid w:val="004428DB"/>
    <w:rsid w:val="004502E4"/>
    <w:rsid w:val="00451069"/>
    <w:rsid w:val="0045152D"/>
    <w:rsid w:val="004539FF"/>
    <w:rsid w:val="00454961"/>
    <w:rsid w:val="00454B29"/>
    <w:rsid w:val="00462160"/>
    <w:rsid w:val="0046231B"/>
    <w:rsid w:val="00462771"/>
    <w:rsid w:val="00462CEB"/>
    <w:rsid w:val="00463C33"/>
    <w:rsid w:val="00463E3A"/>
    <w:rsid w:val="00465C9A"/>
    <w:rsid w:val="00466075"/>
    <w:rsid w:val="0046621C"/>
    <w:rsid w:val="00467921"/>
    <w:rsid w:val="00467D48"/>
    <w:rsid w:val="004712A9"/>
    <w:rsid w:val="00471D4C"/>
    <w:rsid w:val="0047366C"/>
    <w:rsid w:val="00474A93"/>
    <w:rsid w:val="00475087"/>
    <w:rsid w:val="004763FF"/>
    <w:rsid w:val="00477BE3"/>
    <w:rsid w:val="004814FA"/>
    <w:rsid w:val="0048263F"/>
    <w:rsid w:val="004831CC"/>
    <w:rsid w:val="00485B23"/>
    <w:rsid w:val="00485DE7"/>
    <w:rsid w:val="00486D8E"/>
    <w:rsid w:val="00491D27"/>
    <w:rsid w:val="004928F0"/>
    <w:rsid w:val="00493716"/>
    <w:rsid w:val="00493978"/>
    <w:rsid w:val="00496E3B"/>
    <w:rsid w:val="004975A2"/>
    <w:rsid w:val="00497DB6"/>
    <w:rsid w:val="00497EEB"/>
    <w:rsid w:val="004A0160"/>
    <w:rsid w:val="004A2484"/>
    <w:rsid w:val="004A5AE4"/>
    <w:rsid w:val="004A66D0"/>
    <w:rsid w:val="004A708F"/>
    <w:rsid w:val="004A718A"/>
    <w:rsid w:val="004A7F73"/>
    <w:rsid w:val="004B008B"/>
    <w:rsid w:val="004B06A1"/>
    <w:rsid w:val="004B0EB4"/>
    <w:rsid w:val="004B23B4"/>
    <w:rsid w:val="004B295A"/>
    <w:rsid w:val="004B40A3"/>
    <w:rsid w:val="004B4216"/>
    <w:rsid w:val="004B4390"/>
    <w:rsid w:val="004B507B"/>
    <w:rsid w:val="004B57CA"/>
    <w:rsid w:val="004B6420"/>
    <w:rsid w:val="004B68A0"/>
    <w:rsid w:val="004B72AC"/>
    <w:rsid w:val="004B740E"/>
    <w:rsid w:val="004B7690"/>
    <w:rsid w:val="004B7B80"/>
    <w:rsid w:val="004C0BAF"/>
    <w:rsid w:val="004C1766"/>
    <w:rsid w:val="004C17DB"/>
    <w:rsid w:val="004C1B24"/>
    <w:rsid w:val="004C2F85"/>
    <w:rsid w:val="004C4057"/>
    <w:rsid w:val="004C4C98"/>
    <w:rsid w:val="004C5237"/>
    <w:rsid w:val="004C7A90"/>
    <w:rsid w:val="004C7E3D"/>
    <w:rsid w:val="004D04D4"/>
    <w:rsid w:val="004D1506"/>
    <w:rsid w:val="004D2B3D"/>
    <w:rsid w:val="004D3AE4"/>
    <w:rsid w:val="004D3BB2"/>
    <w:rsid w:val="004D5E41"/>
    <w:rsid w:val="004D65AE"/>
    <w:rsid w:val="004D6B50"/>
    <w:rsid w:val="004D722A"/>
    <w:rsid w:val="004D7CBA"/>
    <w:rsid w:val="004D7CCF"/>
    <w:rsid w:val="004E0CC1"/>
    <w:rsid w:val="004E1220"/>
    <w:rsid w:val="004E1CBF"/>
    <w:rsid w:val="004E1CC5"/>
    <w:rsid w:val="004E363F"/>
    <w:rsid w:val="004E3BD7"/>
    <w:rsid w:val="004E44CE"/>
    <w:rsid w:val="004E450F"/>
    <w:rsid w:val="004E4904"/>
    <w:rsid w:val="004E6024"/>
    <w:rsid w:val="004E6380"/>
    <w:rsid w:val="004E76EA"/>
    <w:rsid w:val="004E7EA1"/>
    <w:rsid w:val="004F1860"/>
    <w:rsid w:val="004F1F78"/>
    <w:rsid w:val="004F3AA0"/>
    <w:rsid w:val="004F3B2D"/>
    <w:rsid w:val="004F3F6D"/>
    <w:rsid w:val="004F4EC2"/>
    <w:rsid w:val="004F4F7C"/>
    <w:rsid w:val="004F5490"/>
    <w:rsid w:val="004F5ED7"/>
    <w:rsid w:val="004F6F9A"/>
    <w:rsid w:val="004F71D5"/>
    <w:rsid w:val="004F740A"/>
    <w:rsid w:val="005014F4"/>
    <w:rsid w:val="005025E0"/>
    <w:rsid w:val="00504B9E"/>
    <w:rsid w:val="00505607"/>
    <w:rsid w:val="005065D5"/>
    <w:rsid w:val="00506E15"/>
    <w:rsid w:val="00507680"/>
    <w:rsid w:val="00507B4A"/>
    <w:rsid w:val="00507FE8"/>
    <w:rsid w:val="005105A2"/>
    <w:rsid w:val="00510CCB"/>
    <w:rsid w:val="00511315"/>
    <w:rsid w:val="00511397"/>
    <w:rsid w:val="005125D2"/>
    <w:rsid w:val="00513D29"/>
    <w:rsid w:val="005140AD"/>
    <w:rsid w:val="00514436"/>
    <w:rsid w:val="00514503"/>
    <w:rsid w:val="00514992"/>
    <w:rsid w:val="00514BB4"/>
    <w:rsid w:val="0051544D"/>
    <w:rsid w:val="005154F6"/>
    <w:rsid w:val="0051569A"/>
    <w:rsid w:val="005158EC"/>
    <w:rsid w:val="00516B08"/>
    <w:rsid w:val="00517062"/>
    <w:rsid w:val="005171B2"/>
    <w:rsid w:val="00517DBE"/>
    <w:rsid w:val="00517EB7"/>
    <w:rsid w:val="005209C6"/>
    <w:rsid w:val="00522F50"/>
    <w:rsid w:val="00523D0E"/>
    <w:rsid w:val="00525EC9"/>
    <w:rsid w:val="00526399"/>
    <w:rsid w:val="00526622"/>
    <w:rsid w:val="00527EE7"/>
    <w:rsid w:val="0053027C"/>
    <w:rsid w:val="00530B4C"/>
    <w:rsid w:val="00530D41"/>
    <w:rsid w:val="00530FB9"/>
    <w:rsid w:val="005313BF"/>
    <w:rsid w:val="00531D5E"/>
    <w:rsid w:val="00532E1C"/>
    <w:rsid w:val="00534ABF"/>
    <w:rsid w:val="005357EC"/>
    <w:rsid w:val="005375FA"/>
    <w:rsid w:val="00537BCB"/>
    <w:rsid w:val="00540D6C"/>
    <w:rsid w:val="00541308"/>
    <w:rsid w:val="005413CD"/>
    <w:rsid w:val="00541EDF"/>
    <w:rsid w:val="0054572F"/>
    <w:rsid w:val="0054577A"/>
    <w:rsid w:val="005457A0"/>
    <w:rsid w:val="00546858"/>
    <w:rsid w:val="00546E43"/>
    <w:rsid w:val="00546F3E"/>
    <w:rsid w:val="00550EE9"/>
    <w:rsid w:val="00551251"/>
    <w:rsid w:val="00552059"/>
    <w:rsid w:val="00552447"/>
    <w:rsid w:val="00552D3C"/>
    <w:rsid w:val="0055328E"/>
    <w:rsid w:val="0055399C"/>
    <w:rsid w:val="00553BB1"/>
    <w:rsid w:val="00553C9B"/>
    <w:rsid w:val="00553CAC"/>
    <w:rsid w:val="0055480A"/>
    <w:rsid w:val="00556405"/>
    <w:rsid w:val="00560288"/>
    <w:rsid w:val="005609C6"/>
    <w:rsid w:val="0056145D"/>
    <w:rsid w:val="00564342"/>
    <w:rsid w:val="00564A3F"/>
    <w:rsid w:val="0056534F"/>
    <w:rsid w:val="00565854"/>
    <w:rsid w:val="00566483"/>
    <w:rsid w:val="00566B29"/>
    <w:rsid w:val="00567013"/>
    <w:rsid w:val="0056765D"/>
    <w:rsid w:val="0057002C"/>
    <w:rsid w:val="00571F63"/>
    <w:rsid w:val="00572773"/>
    <w:rsid w:val="005729E2"/>
    <w:rsid w:val="00573552"/>
    <w:rsid w:val="00573CDE"/>
    <w:rsid w:val="005745C9"/>
    <w:rsid w:val="00574D11"/>
    <w:rsid w:val="005750B4"/>
    <w:rsid w:val="00575D4D"/>
    <w:rsid w:val="0057637E"/>
    <w:rsid w:val="00577650"/>
    <w:rsid w:val="00577B60"/>
    <w:rsid w:val="00577E09"/>
    <w:rsid w:val="005804C8"/>
    <w:rsid w:val="00580A67"/>
    <w:rsid w:val="00581945"/>
    <w:rsid w:val="005820D7"/>
    <w:rsid w:val="005840D5"/>
    <w:rsid w:val="00584A18"/>
    <w:rsid w:val="00585067"/>
    <w:rsid w:val="0058658D"/>
    <w:rsid w:val="00586698"/>
    <w:rsid w:val="00586B55"/>
    <w:rsid w:val="005878DB"/>
    <w:rsid w:val="00587BD4"/>
    <w:rsid w:val="0059039E"/>
    <w:rsid w:val="00590D0F"/>
    <w:rsid w:val="00591794"/>
    <w:rsid w:val="00592E48"/>
    <w:rsid w:val="00594BE6"/>
    <w:rsid w:val="005959A8"/>
    <w:rsid w:val="00596DA1"/>
    <w:rsid w:val="00597AB1"/>
    <w:rsid w:val="005A03E6"/>
    <w:rsid w:val="005A1588"/>
    <w:rsid w:val="005A1AD5"/>
    <w:rsid w:val="005A2F4C"/>
    <w:rsid w:val="005A58DD"/>
    <w:rsid w:val="005A5D60"/>
    <w:rsid w:val="005A6235"/>
    <w:rsid w:val="005A6856"/>
    <w:rsid w:val="005A70AE"/>
    <w:rsid w:val="005A77EC"/>
    <w:rsid w:val="005B00E3"/>
    <w:rsid w:val="005B0D89"/>
    <w:rsid w:val="005B1329"/>
    <w:rsid w:val="005B1383"/>
    <w:rsid w:val="005B1720"/>
    <w:rsid w:val="005B1C39"/>
    <w:rsid w:val="005B1C88"/>
    <w:rsid w:val="005B22A5"/>
    <w:rsid w:val="005B2C98"/>
    <w:rsid w:val="005B31F6"/>
    <w:rsid w:val="005B4C8C"/>
    <w:rsid w:val="005B5104"/>
    <w:rsid w:val="005B5D70"/>
    <w:rsid w:val="005B64BA"/>
    <w:rsid w:val="005B6AAD"/>
    <w:rsid w:val="005B75C4"/>
    <w:rsid w:val="005C0B3A"/>
    <w:rsid w:val="005C179A"/>
    <w:rsid w:val="005C1E1A"/>
    <w:rsid w:val="005C3296"/>
    <w:rsid w:val="005C3A26"/>
    <w:rsid w:val="005C406F"/>
    <w:rsid w:val="005C43EA"/>
    <w:rsid w:val="005C5301"/>
    <w:rsid w:val="005C6285"/>
    <w:rsid w:val="005C65A0"/>
    <w:rsid w:val="005C7ADC"/>
    <w:rsid w:val="005D0025"/>
    <w:rsid w:val="005D0493"/>
    <w:rsid w:val="005D0DA5"/>
    <w:rsid w:val="005D0F3A"/>
    <w:rsid w:val="005D2A6C"/>
    <w:rsid w:val="005D3213"/>
    <w:rsid w:val="005D407D"/>
    <w:rsid w:val="005D4204"/>
    <w:rsid w:val="005D4EC0"/>
    <w:rsid w:val="005E04C6"/>
    <w:rsid w:val="005E135F"/>
    <w:rsid w:val="005E1704"/>
    <w:rsid w:val="005E1AD9"/>
    <w:rsid w:val="005E1D24"/>
    <w:rsid w:val="005E1EF6"/>
    <w:rsid w:val="005E1F2E"/>
    <w:rsid w:val="005E2F2F"/>
    <w:rsid w:val="005E3023"/>
    <w:rsid w:val="005E35FD"/>
    <w:rsid w:val="005E3F4D"/>
    <w:rsid w:val="005E4085"/>
    <w:rsid w:val="005E4499"/>
    <w:rsid w:val="005E554C"/>
    <w:rsid w:val="005E58C8"/>
    <w:rsid w:val="005E5BBC"/>
    <w:rsid w:val="005E61CB"/>
    <w:rsid w:val="005F0619"/>
    <w:rsid w:val="005F0D44"/>
    <w:rsid w:val="005F0EB2"/>
    <w:rsid w:val="005F0F3E"/>
    <w:rsid w:val="005F1B69"/>
    <w:rsid w:val="005F22E3"/>
    <w:rsid w:val="005F31A2"/>
    <w:rsid w:val="005F5C5C"/>
    <w:rsid w:val="005F761B"/>
    <w:rsid w:val="00601CB9"/>
    <w:rsid w:val="0060219E"/>
    <w:rsid w:val="006022CC"/>
    <w:rsid w:val="00602945"/>
    <w:rsid w:val="00602A2B"/>
    <w:rsid w:val="00602F7A"/>
    <w:rsid w:val="00605B50"/>
    <w:rsid w:val="00606FAD"/>
    <w:rsid w:val="006107B5"/>
    <w:rsid w:val="00610DE4"/>
    <w:rsid w:val="006110E7"/>
    <w:rsid w:val="00612665"/>
    <w:rsid w:val="006130D8"/>
    <w:rsid w:val="0061402A"/>
    <w:rsid w:val="00614C77"/>
    <w:rsid w:val="0061654A"/>
    <w:rsid w:val="00616757"/>
    <w:rsid w:val="00617E57"/>
    <w:rsid w:val="00620694"/>
    <w:rsid w:val="0062079B"/>
    <w:rsid w:val="006212A6"/>
    <w:rsid w:val="006234B1"/>
    <w:rsid w:val="0062472A"/>
    <w:rsid w:val="00624BE5"/>
    <w:rsid w:val="00625327"/>
    <w:rsid w:val="0062571E"/>
    <w:rsid w:val="00625E4E"/>
    <w:rsid w:val="00626507"/>
    <w:rsid w:val="00626B91"/>
    <w:rsid w:val="00630951"/>
    <w:rsid w:val="006322FB"/>
    <w:rsid w:val="00632EA1"/>
    <w:rsid w:val="00632EBD"/>
    <w:rsid w:val="006331D2"/>
    <w:rsid w:val="006334A9"/>
    <w:rsid w:val="0064092E"/>
    <w:rsid w:val="00641787"/>
    <w:rsid w:val="00641925"/>
    <w:rsid w:val="006420F1"/>
    <w:rsid w:val="00643E49"/>
    <w:rsid w:val="00645182"/>
    <w:rsid w:val="0064545D"/>
    <w:rsid w:val="0064560A"/>
    <w:rsid w:val="00646385"/>
    <w:rsid w:val="00646ABE"/>
    <w:rsid w:val="00646DBB"/>
    <w:rsid w:val="00650A5A"/>
    <w:rsid w:val="00652C45"/>
    <w:rsid w:val="00655912"/>
    <w:rsid w:val="006567E7"/>
    <w:rsid w:val="00657994"/>
    <w:rsid w:val="006606F6"/>
    <w:rsid w:val="0066138E"/>
    <w:rsid w:val="006617CD"/>
    <w:rsid w:val="00661887"/>
    <w:rsid w:val="00661941"/>
    <w:rsid w:val="00661F09"/>
    <w:rsid w:val="006652F2"/>
    <w:rsid w:val="00665477"/>
    <w:rsid w:val="0066703D"/>
    <w:rsid w:val="00671FD0"/>
    <w:rsid w:val="0067233D"/>
    <w:rsid w:val="00673282"/>
    <w:rsid w:val="00673ED7"/>
    <w:rsid w:val="0067421B"/>
    <w:rsid w:val="00674ADB"/>
    <w:rsid w:val="00674BC7"/>
    <w:rsid w:val="00674F36"/>
    <w:rsid w:val="00676284"/>
    <w:rsid w:val="00677177"/>
    <w:rsid w:val="00680ED3"/>
    <w:rsid w:val="00682153"/>
    <w:rsid w:val="006839E7"/>
    <w:rsid w:val="0068440F"/>
    <w:rsid w:val="00685998"/>
    <w:rsid w:val="00685AF3"/>
    <w:rsid w:val="006865BA"/>
    <w:rsid w:val="00686C63"/>
    <w:rsid w:val="00687238"/>
    <w:rsid w:val="006900EC"/>
    <w:rsid w:val="0069035F"/>
    <w:rsid w:val="00690411"/>
    <w:rsid w:val="00692672"/>
    <w:rsid w:val="00693406"/>
    <w:rsid w:val="00694A13"/>
    <w:rsid w:val="00695144"/>
    <w:rsid w:val="00695E7A"/>
    <w:rsid w:val="00695F38"/>
    <w:rsid w:val="006978B0"/>
    <w:rsid w:val="00697DC8"/>
    <w:rsid w:val="006A00C6"/>
    <w:rsid w:val="006A0E0E"/>
    <w:rsid w:val="006A163D"/>
    <w:rsid w:val="006A171A"/>
    <w:rsid w:val="006A2277"/>
    <w:rsid w:val="006A2C6C"/>
    <w:rsid w:val="006A3AE6"/>
    <w:rsid w:val="006A43C2"/>
    <w:rsid w:val="006A553B"/>
    <w:rsid w:val="006A572B"/>
    <w:rsid w:val="006A5B1A"/>
    <w:rsid w:val="006A736E"/>
    <w:rsid w:val="006A75DB"/>
    <w:rsid w:val="006A7A16"/>
    <w:rsid w:val="006B0322"/>
    <w:rsid w:val="006B1457"/>
    <w:rsid w:val="006B2E22"/>
    <w:rsid w:val="006B4E95"/>
    <w:rsid w:val="006B59FD"/>
    <w:rsid w:val="006B6341"/>
    <w:rsid w:val="006C105A"/>
    <w:rsid w:val="006C1F4C"/>
    <w:rsid w:val="006C5AC9"/>
    <w:rsid w:val="006C5DEC"/>
    <w:rsid w:val="006C5EE6"/>
    <w:rsid w:val="006C6635"/>
    <w:rsid w:val="006C7D02"/>
    <w:rsid w:val="006D0D0F"/>
    <w:rsid w:val="006D0D74"/>
    <w:rsid w:val="006D1627"/>
    <w:rsid w:val="006D233A"/>
    <w:rsid w:val="006D36D9"/>
    <w:rsid w:val="006D41D4"/>
    <w:rsid w:val="006D42BF"/>
    <w:rsid w:val="006D7024"/>
    <w:rsid w:val="006D7ED8"/>
    <w:rsid w:val="006D7F94"/>
    <w:rsid w:val="006E0345"/>
    <w:rsid w:val="006E0460"/>
    <w:rsid w:val="006E2075"/>
    <w:rsid w:val="006E306F"/>
    <w:rsid w:val="006E439B"/>
    <w:rsid w:val="006E49D7"/>
    <w:rsid w:val="006E4F12"/>
    <w:rsid w:val="006E6993"/>
    <w:rsid w:val="006F03D7"/>
    <w:rsid w:val="006F0C05"/>
    <w:rsid w:val="006F13D0"/>
    <w:rsid w:val="006F1B99"/>
    <w:rsid w:val="006F1FD3"/>
    <w:rsid w:val="006F20CA"/>
    <w:rsid w:val="006F2F07"/>
    <w:rsid w:val="006F5EDF"/>
    <w:rsid w:val="006F6EF5"/>
    <w:rsid w:val="006F76BA"/>
    <w:rsid w:val="006F7BCF"/>
    <w:rsid w:val="00700002"/>
    <w:rsid w:val="00700D63"/>
    <w:rsid w:val="0070264A"/>
    <w:rsid w:val="007033A1"/>
    <w:rsid w:val="007038D3"/>
    <w:rsid w:val="00703D75"/>
    <w:rsid w:val="00704014"/>
    <w:rsid w:val="00704219"/>
    <w:rsid w:val="0070454B"/>
    <w:rsid w:val="00704D8F"/>
    <w:rsid w:val="007056C4"/>
    <w:rsid w:val="00706A85"/>
    <w:rsid w:val="00706FC1"/>
    <w:rsid w:val="00707B25"/>
    <w:rsid w:val="00707F2B"/>
    <w:rsid w:val="007110AA"/>
    <w:rsid w:val="00712077"/>
    <w:rsid w:val="007120F1"/>
    <w:rsid w:val="00713B5C"/>
    <w:rsid w:val="00714903"/>
    <w:rsid w:val="00714B68"/>
    <w:rsid w:val="00714F2F"/>
    <w:rsid w:val="007162E1"/>
    <w:rsid w:val="00717D81"/>
    <w:rsid w:val="00717E53"/>
    <w:rsid w:val="0072038B"/>
    <w:rsid w:val="00720A1B"/>
    <w:rsid w:val="00722DE2"/>
    <w:rsid w:val="00723755"/>
    <w:rsid w:val="007239A9"/>
    <w:rsid w:val="00723AC6"/>
    <w:rsid w:val="00724C20"/>
    <w:rsid w:val="0072607C"/>
    <w:rsid w:val="00726796"/>
    <w:rsid w:val="00727238"/>
    <w:rsid w:val="007279D5"/>
    <w:rsid w:val="00730075"/>
    <w:rsid w:val="0073027A"/>
    <w:rsid w:val="00731998"/>
    <w:rsid w:val="00731FF5"/>
    <w:rsid w:val="0073303B"/>
    <w:rsid w:val="00736006"/>
    <w:rsid w:val="00736661"/>
    <w:rsid w:val="00737BCD"/>
    <w:rsid w:val="00737EC5"/>
    <w:rsid w:val="0074002C"/>
    <w:rsid w:val="00741C35"/>
    <w:rsid w:val="00743117"/>
    <w:rsid w:val="007437AF"/>
    <w:rsid w:val="007438D0"/>
    <w:rsid w:val="00746F77"/>
    <w:rsid w:val="00747277"/>
    <w:rsid w:val="00751647"/>
    <w:rsid w:val="007523CA"/>
    <w:rsid w:val="00752F3B"/>
    <w:rsid w:val="00753150"/>
    <w:rsid w:val="007532C3"/>
    <w:rsid w:val="007537C4"/>
    <w:rsid w:val="00753A8B"/>
    <w:rsid w:val="0075497D"/>
    <w:rsid w:val="007550FF"/>
    <w:rsid w:val="0075519B"/>
    <w:rsid w:val="007557ED"/>
    <w:rsid w:val="00755FCD"/>
    <w:rsid w:val="00756271"/>
    <w:rsid w:val="00756472"/>
    <w:rsid w:val="00756899"/>
    <w:rsid w:val="00756E47"/>
    <w:rsid w:val="00756F59"/>
    <w:rsid w:val="00757AFF"/>
    <w:rsid w:val="00757B60"/>
    <w:rsid w:val="00763268"/>
    <w:rsid w:val="00763754"/>
    <w:rsid w:val="00765F78"/>
    <w:rsid w:val="007709B3"/>
    <w:rsid w:val="00770F9F"/>
    <w:rsid w:val="00771D25"/>
    <w:rsid w:val="00772112"/>
    <w:rsid w:val="00774D5E"/>
    <w:rsid w:val="00775505"/>
    <w:rsid w:val="007760AC"/>
    <w:rsid w:val="007760E9"/>
    <w:rsid w:val="007763D2"/>
    <w:rsid w:val="007772EC"/>
    <w:rsid w:val="00777A8C"/>
    <w:rsid w:val="007808C1"/>
    <w:rsid w:val="00780E0E"/>
    <w:rsid w:val="0078176D"/>
    <w:rsid w:val="00781D1A"/>
    <w:rsid w:val="00782177"/>
    <w:rsid w:val="007823C4"/>
    <w:rsid w:val="00782FAC"/>
    <w:rsid w:val="00783A5A"/>
    <w:rsid w:val="00783A9C"/>
    <w:rsid w:val="00784218"/>
    <w:rsid w:val="00785C11"/>
    <w:rsid w:val="00786549"/>
    <w:rsid w:val="00787756"/>
    <w:rsid w:val="0079040B"/>
    <w:rsid w:val="00790848"/>
    <w:rsid w:val="007915F7"/>
    <w:rsid w:val="007920D9"/>
    <w:rsid w:val="007920E7"/>
    <w:rsid w:val="007938FF"/>
    <w:rsid w:val="00793ACA"/>
    <w:rsid w:val="007943EF"/>
    <w:rsid w:val="00795B55"/>
    <w:rsid w:val="00797E03"/>
    <w:rsid w:val="007A07F0"/>
    <w:rsid w:val="007A08F2"/>
    <w:rsid w:val="007A0F12"/>
    <w:rsid w:val="007A2405"/>
    <w:rsid w:val="007A2529"/>
    <w:rsid w:val="007A31F1"/>
    <w:rsid w:val="007A41B2"/>
    <w:rsid w:val="007A5111"/>
    <w:rsid w:val="007A54F6"/>
    <w:rsid w:val="007A654B"/>
    <w:rsid w:val="007A685F"/>
    <w:rsid w:val="007A7366"/>
    <w:rsid w:val="007A7C3F"/>
    <w:rsid w:val="007B0B34"/>
    <w:rsid w:val="007B0DBC"/>
    <w:rsid w:val="007B1E7D"/>
    <w:rsid w:val="007B1F33"/>
    <w:rsid w:val="007B235B"/>
    <w:rsid w:val="007B2B54"/>
    <w:rsid w:val="007B2E00"/>
    <w:rsid w:val="007B34E7"/>
    <w:rsid w:val="007B3D97"/>
    <w:rsid w:val="007B539C"/>
    <w:rsid w:val="007B5B63"/>
    <w:rsid w:val="007B5F38"/>
    <w:rsid w:val="007B64CD"/>
    <w:rsid w:val="007C00C9"/>
    <w:rsid w:val="007C083B"/>
    <w:rsid w:val="007C1B98"/>
    <w:rsid w:val="007C1E17"/>
    <w:rsid w:val="007C23FD"/>
    <w:rsid w:val="007C2C21"/>
    <w:rsid w:val="007C2E08"/>
    <w:rsid w:val="007C2EE6"/>
    <w:rsid w:val="007C397C"/>
    <w:rsid w:val="007C4526"/>
    <w:rsid w:val="007C563F"/>
    <w:rsid w:val="007C564A"/>
    <w:rsid w:val="007C637D"/>
    <w:rsid w:val="007D1526"/>
    <w:rsid w:val="007D1DBB"/>
    <w:rsid w:val="007D32EB"/>
    <w:rsid w:val="007D3834"/>
    <w:rsid w:val="007D3971"/>
    <w:rsid w:val="007D407C"/>
    <w:rsid w:val="007D4520"/>
    <w:rsid w:val="007D66CF"/>
    <w:rsid w:val="007D79E4"/>
    <w:rsid w:val="007D7F14"/>
    <w:rsid w:val="007E2EB5"/>
    <w:rsid w:val="007E3E87"/>
    <w:rsid w:val="007E574C"/>
    <w:rsid w:val="007E5B48"/>
    <w:rsid w:val="007E68BA"/>
    <w:rsid w:val="007E76B0"/>
    <w:rsid w:val="007F0761"/>
    <w:rsid w:val="007F1D84"/>
    <w:rsid w:val="007F3F45"/>
    <w:rsid w:val="007F4479"/>
    <w:rsid w:val="007F4BE0"/>
    <w:rsid w:val="007F5263"/>
    <w:rsid w:val="007F58F1"/>
    <w:rsid w:val="007F5992"/>
    <w:rsid w:val="007F6843"/>
    <w:rsid w:val="007F6A28"/>
    <w:rsid w:val="008004FF"/>
    <w:rsid w:val="00803E60"/>
    <w:rsid w:val="008047A0"/>
    <w:rsid w:val="008049D8"/>
    <w:rsid w:val="00804E3B"/>
    <w:rsid w:val="00804F8E"/>
    <w:rsid w:val="00805B20"/>
    <w:rsid w:val="00805CDC"/>
    <w:rsid w:val="00805DB6"/>
    <w:rsid w:val="00805E26"/>
    <w:rsid w:val="0081052F"/>
    <w:rsid w:val="008107D5"/>
    <w:rsid w:val="00810BC3"/>
    <w:rsid w:val="0081217F"/>
    <w:rsid w:val="0081265A"/>
    <w:rsid w:val="00812D3F"/>
    <w:rsid w:val="00813C8F"/>
    <w:rsid w:val="0081489D"/>
    <w:rsid w:val="008151A7"/>
    <w:rsid w:val="00815470"/>
    <w:rsid w:val="00815C35"/>
    <w:rsid w:val="00816A5F"/>
    <w:rsid w:val="00817725"/>
    <w:rsid w:val="00817F19"/>
    <w:rsid w:val="008203EB"/>
    <w:rsid w:val="00820ED5"/>
    <w:rsid w:val="008215D8"/>
    <w:rsid w:val="00822708"/>
    <w:rsid w:val="00822CD7"/>
    <w:rsid w:val="008277A0"/>
    <w:rsid w:val="008301EB"/>
    <w:rsid w:val="00830BCA"/>
    <w:rsid w:val="008314B6"/>
    <w:rsid w:val="00831570"/>
    <w:rsid w:val="00831784"/>
    <w:rsid w:val="00832D31"/>
    <w:rsid w:val="00832FCD"/>
    <w:rsid w:val="0083424F"/>
    <w:rsid w:val="0083475C"/>
    <w:rsid w:val="008349E8"/>
    <w:rsid w:val="00835366"/>
    <w:rsid w:val="00835BFC"/>
    <w:rsid w:val="0083761D"/>
    <w:rsid w:val="00840133"/>
    <w:rsid w:val="008421DF"/>
    <w:rsid w:val="008425FB"/>
    <w:rsid w:val="0084270F"/>
    <w:rsid w:val="00842D9A"/>
    <w:rsid w:val="00843BA4"/>
    <w:rsid w:val="00843CCB"/>
    <w:rsid w:val="008445E7"/>
    <w:rsid w:val="00844921"/>
    <w:rsid w:val="0084498A"/>
    <w:rsid w:val="00844AD1"/>
    <w:rsid w:val="00844C81"/>
    <w:rsid w:val="00845E3B"/>
    <w:rsid w:val="00845F28"/>
    <w:rsid w:val="00846CEC"/>
    <w:rsid w:val="008476FD"/>
    <w:rsid w:val="0084781B"/>
    <w:rsid w:val="008508B3"/>
    <w:rsid w:val="00850A3E"/>
    <w:rsid w:val="00851285"/>
    <w:rsid w:val="00851DED"/>
    <w:rsid w:val="00851FD9"/>
    <w:rsid w:val="00852AF1"/>
    <w:rsid w:val="008536BB"/>
    <w:rsid w:val="0085406C"/>
    <w:rsid w:val="00854F28"/>
    <w:rsid w:val="00855121"/>
    <w:rsid w:val="00855B0E"/>
    <w:rsid w:val="00857243"/>
    <w:rsid w:val="00860A06"/>
    <w:rsid w:val="00862BA0"/>
    <w:rsid w:val="00862C00"/>
    <w:rsid w:val="0086377A"/>
    <w:rsid w:val="00864BE2"/>
    <w:rsid w:val="00865D03"/>
    <w:rsid w:val="008674D7"/>
    <w:rsid w:val="00867B8F"/>
    <w:rsid w:val="00871786"/>
    <w:rsid w:val="00872F0F"/>
    <w:rsid w:val="008745FC"/>
    <w:rsid w:val="00875BC1"/>
    <w:rsid w:val="00876048"/>
    <w:rsid w:val="0087617B"/>
    <w:rsid w:val="00876546"/>
    <w:rsid w:val="00876FD8"/>
    <w:rsid w:val="00877058"/>
    <w:rsid w:val="008777CE"/>
    <w:rsid w:val="00880811"/>
    <w:rsid w:val="00880CCD"/>
    <w:rsid w:val="00882319"/>
    <w:rsid w:val="00883F73"/>
    <w:rsid w:val="00886389"/>
    <w:rsid w:val="00886DED"/>
    <w:rsid w:val="00886FF1"/>
    <w:rsid w:val="008907CE"/>
    <w:rsid w:val="00891C13"/>
    <w:rsid w:val="0089223A"/>
    <w:rsid w:val="0089239A"/>
    <w:rsid w:val="00892638"/>
    <w:rsid w:val="0089352A"/>
    <w:rsid w:val="00893BDA"/>
    <w:rsid w:val="00894505"/>
    <w:rsid w:val="00894BA0"/>
    <w:rsid w:val="00894E50"/>
    <w:rsid w:val="008950AA"/>
    <w:rsid w:val="008963F2"/>
    <w:rsid w:val="00897A74"/>
    <w:rsid w:val="008A1F09"/>
    <w:rsid w:val="008A2B6C"/>
    <w:rsid w:val="008A49D4"/>
    <w:rsid w:val="008A50AA"/>
    <w:rsid w:val="008A5D5B"/>
    <w:rsid w:val="008B00B4"/>
    <w:rsid w:val="008B00FB"/>
    <w:rsid w:val="008B1437"/>
    <w:rsid w:val="008B163C"/>
    <w:rsid w:val="008B1C5A"/>
    <w:rsid w:val="008B1EB9"/>
    <w:rsid w:val="008B277F"/>
    <w:rsid w:val="008B389D"/>
    <w:rsid w:val="008B4FE1"/>
    <w:rsid w:val="008B59C0"/>
    <w:rsid w:val="008B64A0"/>
    <w:rsid w:val="008B6BA1"/>
    <w:rsid w:val="008B7AE4"/>
    <w:rsid w:val="008B7FE1"/>
    <w:rsid w:val="008C04D7"/>
    <w:rsid w:val="008C2E18"/>
    <w:rsid w:val="008C4E77"/>
    <w:rsid w:val="008C50FA"/>
    <w:rsid w:val="008C52CE"/>
    <w:rsid w:val="008C67B2"/>
    <w:rsid w:val="008C6A52"/>
    <w:rsid w:val="008C7C99"/>
    <w:rsid w:val="008D1DBD"/>
    <w:rsid w:val="008D2028"/>
    <w:rsid w:val="008D245C"/>
    <w:rsid w:val="008D2921"/>
    <w:rsid w:val="008D32F4"/>
    <w:rsid w:val="008D5504"/>
    <w:rsid w:val="008D550E"/>
    <w:rsid w:val="008D605A"/>
    <w:rsid w:val="008E0006"/>
    <w:rsid w:val="008E109E"/>
    <w:rsid w:val="008E18BC"/>
    <w:rsid w:val="008E1B3B"/>
    <w:rsid w:val="008E1B9B"/>
    <w:rsid w:val="008E2182"/>
    <w:rsid w:val="008E2508"/>
    <w:rsid w:val="008E30AE"/>
    <w:rsid w:val="008E7E93"/>
    <w:rsid w:val="008F06FA"/>
    <w:rsid w:val="008F0ADD"/>
    <w:rsid w:val="008F23FD"/>
    <w:rsid w:val="008F2555"/>
    <w:rsid w:val="008F4009"/>
    <w:rsid w:val="008F5D0C"/>
    <w:rsid w:val="008F693C"/>
    <w:rsid w:val="008F6AA3"/>
    <w:rsid w:val="008F6F76"/>
    <w:rsid w:val="009009E2"/>
    <w:rsid w:val="0090140D"/>
    <w:rsid w:val="00901C08"/>
    <w:rsid w:val="00903944"/>
    <w:rsid w:val="0090418B"/>
    <w:rsid w:val="00904D48"/>
    <w:rsid w:val="00907999"/>
    <w:rsid w:val="0091006A"/>
    <w:rsid w:val="009101F5"/>
    <w:rsid w:val="0091107C"/>
    <w:rsid w:val="0091203C"/>
    <w:rsid w:val="0091292E"/>
    <w:rsid w:val="00912A4F"/>
    <w:rsid w:val="0091336C"/>
    <w:rsid w:val="00913494"/>
    <w:rsid w:val="00914080"/>
    <w:rsid w:val="009150F3"/>
    <w:rsid w:val="00916ACA"/>
    <w:rsid w:val="00917675"/>
    <w:rsid w:val="00917770"/>
    <w:rsid w:val="00921F42"/>
    <w:rsid w:val="009235D1"/>
    <w:rsid w:val="00923A2C"/>
    <w:rsid w:val="00923D37"/>
    <w:rsid w:val="00924069"/>
    <w:rsid w:val="009246B4"/>
    <w:rsid w:val="009258AE"/>
    <w:rsid w:val="009259F7"/>
    <w:rsid w:val="00927DC9"/>
    <w:rsid w:val="009305CA"/>
    <w:rsid w:val="00930819"/>
    <w:rsid w:val="0093141D"/>
    <w:rsid w:val="00931577"/>
    <w:rsid w:val="00931A92"/>
    <w:rsid w:val="009321DD"/>
    <w:rsid w:val="00932FAD"/>
    <w:rsid w:val="00933CBB"/>
    <w:rsid w:val="00934AAB"/>
    <w:rsid w:val="009359E0"/>
    <w:rsid w:val="00935F19"/>
    <w:rsid w:val="00937278"/>
    <w:rsid w:val="00940469"/>
    <w:rsid w:val="0094110A"/>
    <w:rsid w:val="009446AC"/>
    <w:rsid w:val="00944E38"/>
    <w:rsid w:val="0094654B"/>
    <w:rsid w:val="0094722F"/>
    <w:rsid w:val="00950581"/>
    <w:rsid w:val="009519A8"/>
    <w:rsid w:val="00951FB3"/>
    <w:rsid w:val="009549A0"/>
    <w:rsid w:val="00955F61"/>
    <w:rsid w:val="0095754D"/>
    <w:rsid w:val="009578D0"/>
    <w:rsid w:val="00960524"/>
    <w:rsid w:val="00960C61"/>
    <w:rsid w:val="00960C88"/>
    <w:rsid w:val="00960F13"/>
    <w:rsid w:val="0096293E"/>
    <w:rsid w:val="00962E1C"/>
    <w:rsid w:val="009631E0"/>
    <w:rsid w:val="00964AD7"/>
    <w:rsid w:val="009651F9"/>
    <w:rsid w:val="00966406"/>
    <w:rsid w:val="0096751A"/>
    <w:rsid w:val="00967F28"/>
    <w:rsid w:val="00970682"/>
    <w:rsid w:val="0097131D"/>
    <w:rsid w:val="00971C40"/>
    <w:rsid w:val="00971C6B"/>
    <w:rsid w:val="00971DA3"/>
    <w:rsid w:val="00973F61"/>
    <w:rsid w:val="00974589"/>
    <w:rsid w:val="0097528A"/>
    <w:rsid w:val="00975A08"/>
    <w:rsid w:val="00975B96"/>
    <w:rsid w:val="0098038E"/>
    <w:rsid w:val="00980883"/>
    <w:rsid w:val="00981447"/>
    <w:rsid w:val="00982588"/>
    <w:rsid w:val="00982940"/>
    <w:rsid w:val="00983A42"/>
    <w:rsid w:val="009840FC"/>
    <w:rsid w:val="009845DF"/>
    <w:rsid w:val="00985E8F"/>
    <w:rsid w:val="00986A06"/>
    <w:rsid w:val="00986D87"/>
    <w:rsid w:val="00987682"/>
    <w:rsid w:val="00987C34"/>
    <w:rsid w:val="009907FC"/>
    <w:rsid w:val="00990BA8"/>
    <w:rsid w:val="00991601"/>
    <w:rsid w:val="00991EFA"/>
    <w:rsid w:val="009924D8"/>
    <w:rsid w:val="00993388"/>
    <w:rsid w:val="00995D7D"/>
    <w:rsid w:val="009A0C07"/>
    <w:rsid w:val="009A0FE4"/>
    <w:rsid w:val="009A3036"/>
    <w:rsid w:val="009A3807"/>
    <w:rsid w:val="009A3A23"/>
    <w:rsid w:val="009A5402"/>
    <w:rsid w:val="009A671C"/>
    <w:rsid w:val="009A6BE9"/>
    <w:rsid w:val="009A6C03"/>
    <w:rsid w:val="009A6E3A"/>
    <w:rsid w:val="009B090B"/>
    <w:rsid w:val="009B0AE7"/>
    <w:rsid w:val="009B10E6"/>
    <w:rsid w:val="009B1126"/>
    <w:rsid w:val="009B390D"/>
    <w:rsid w:val="009B3CB9"/>
    <w:rsid w:val="009B40E7"/>
    <w:rsid w:val="009B6243"/>
    <w:rsid w:val="009B685A"/>
    <w:rsid w:val="009C0294"/>
    <w:rsid w:val="009C155F"/>
    <w:rsid w:val="009C157D"/>
    <w:rsid w:val="009C2C34"/>
    <w:rsid w:val="009C371D"/>
    <w:rsid w:val="009C402D"/>
    <w:rsid w:val="009C4D89"/>
    <w:rsid w:val="009C5016"/>
    <w:rsid w:val="009C654C"/>
    <w:rsid w:val="009C76CC"/>
    <w:rsid w:val="009C79A5"/>
    <w:rsid w:val="009C7CA8"/>
    <w:rsid w:val="009D062E"/>
    <w:rsid w:val="009D195C"/>
    <w:rsid w:val="009D31F6"/>
    <w:rsid w:val="009D3AE6"/>
    <w:rsid w:val="009D4887"/>
    <w:rsid w:val="009D5CA8"/>
    <w:rsid w:val="009D610C"/>
    <w:rsid w:val="009D6B01"/>
    <w:rsid w:val="009D6B13"/>
    <w:rsid w:val="009D7685"/>
    <w:rsid w:val="009D7728"/>
    <w:rsid w:val="009E25C2"/>
    <w:rsid w:val="009E272A"/>
    <w:rsid w:val="009E4C13"/>
    <w:rsid w:val="009E5393"/>
    <w:rsid w:val="009E6214"/>
    <w:rsid w:val="009E69B0"/>
    <w:rsid w:val="009E7BF9"/>
    <w:rsid w:val="009F03DA"/>
    <w:rsid w:val="009F14D7"/>
    <w:rsid w:val="009F1506"/>
    <w:rsid w:val="009F1DA9"/>
    <w:rsid w:val="009F208A"/>
    <w:rsid w:val="009F2A7D"/>
    <w:rsid w:val="009F2E59"/>
    <w:rsid w:val="009F50A1"/>
    <w:rsid w:val="009F516B"/>
    <w:rsid w:val="009F5414"/>
    <w:rsid w:val="009F5EC2"/>
    <w:rsid w:val="009F647C"/>
    <w:rsid w:val="009F6979"/>
    <w:rsid w:val="00A01541"/>
    <w:rsid w:val="00A01DC9"/>
    <w:rsid w:val="00A03DC5"/>
    <w:rsid w:val="00A043B9"/>
    <w:rsid w:val="00A0608C"/>
    <w:rsid w:val="00A07F3C"/>
    <w:rsid w:val="00A1098C"/>
    <w:rsid w:val="00A10F4E"/>
    <w:rsid w:val="00A11305"/>
    <w:rsid w:val="00A12284"/>
    <w:rsid w:val="00A13166"/>
    <w:rsid w:val="00A136FE"/>
    <w:rsid w:val="00A1672F"/>
    <w:rsid w:val="00A21303"/>
    <w:rsid w:val="00A21549"/>
    <w:rsid w:val="00A2225D"/>
    <w:rsid w:val="00A225E6"/>
    <w:rsid w:val="00A22D50"/>
    <w:rsid w:val="00A24D36"/>
    <w:rsid w:val="00A2567C"/>
    <w:rsid w:val="00A26A59"/>
    <w:rsid w:val="00A27205"/>
    <w:rsid w:val="00A30E3C"/>
    <w:rsid w:val="00A30EE3"/>
    <w:rsid w:val="00A312F9"/>
    <w:rsid w:val="00A316E7"/>
    <w:rsid w:val="00A32857"/>
    <w:rsid w:val="00A32DA9"/>
    <w:rsid w:val="00A32F7C"/>
    <w:rsid w:val="00A32F9E"/>
    <w:rsid w:val="00A33400"/>
    <w:rsid w:val="00A340A2"/>
    <w:rsid w:val="00A34508"/>
    <w:rsid w:val="00A366AC"/>
    <w:rsid w:val="00A37259"/>
    <w:rsid w:val="00A37FAC"/>
    <w:rsid w:val="00A404BE"/>
    <w:rsid w:val="00A40D4E"/>
    <w:rsid w:val="00A4193D"/>
    <w:rsid w:val="00A4242C"/>
    <w:rsid w:val="00A42E6F"/>
    <w:rsid w:val="00A43342"/>
    <w:rsid w:val="00A433E4"/>
    <w:rsid w:val="00A43B26"/>
    <w:rsid w:val="00A44A98"/>
    <w:rsid w:val="00A47C87"/>
    <w:rsid w:val="00A508B8"/>
    <w:rsid w:val="00A5179C"/>
    <w:rsid w:val="00A55D67"/>
    <w:rsid w:val="00A560A3"/>
    <w:rsid w:val="00A565B7"/>
    <w:rsid w:val="00A56D8E"/>
    <w:rsid w:val="00A571F7"/>
    <w:rsid w:val="00A574BD"/>
    <w:rsid w:val="00A60013"/>
    <w:rsid w:val="00A62763"/>
    <w:rsid w:val="00A64A4F"/>
    <w:rsid w:val="00A64ABC"/>
    <w:rsid w:val="00A64F32"/>
    <w:rsid w:val="00A6522F"/>
    <w:rsid w:val="00A6562F"/>
    <w:rsid w:val="00A65EC3"/>
    <w:rsid w:val="00A66DB6"/>
    <w:rsid w:val="00A66F69"/>
    <w:rsid w:val="00A678C8"/>
    <w:rsid w:val="00A70670"/>
    <w:rsid w:val="00A726A3"/>
    <w:rsid w:val="00A72A37"/>
    <w:rsid w:val="00A72CE9"/>
    <w:rsid w:val="00A7311C"/>
    <w:rsid w:val="00A736AF"/>
    <w:rsid w:val="00A74727"/>
    <w:rsid w:val="00A75AC3"/>
    <w:rsid w:val="00A770E1"/>
    <w:rsid w:val="00A80EB0"/>
    <w:rsid w:val="00A81378"/>
    <w:rsid w:val="00A83245"/>
    <w:rsid w:val="00A83DF6"/>
    <w:rsid w:val="00A841AF"/>
    <w:rsid w:val="00A845B3"/>
    <w:rsid w:val="00A85167"/>
    <w:rsid w:val="00A85928"/>
    <w:rsid w:val="00A85C41"/>
    <w:rsid w:val="00A85F14"/>
    <w:rsid w:val="00A905DD"/>
    <w:rsid w:val="00A91834"/>
    <w:rsid w:val="00A92299"/>
    <w:rsid w:val="00A92592"/>
    <w:rsid w:val="00A925DC"/>
    <w:rsid w:val="00A9276B"/>
    <w:rsid w:val="00A937E7"/>
    <w:rsid w:val="00A943D4"/>
    <w:rsid w:val="00A94B2F"/>
    <w:rsid w:val="00A94EF3"/>
    <w:rsid w:val="00A95449"/>
    <w:rsid w:val="00A9558D"/>
    <w:rsid w:val="00A9573C"/>
    <w:rsid w:val="00A95FBD"/>
    <w:rsid w:val="00A96D77"/>
    <w:rsid w:val="00A97F0B"/>
    <w:rsid w:val="00AA004D"/>
    <w:rsid w:val="00AA08D1"/>
    <w:rsid w:val="00AA166B"/>
    <w:rsid w:val="00AA1C6D"/>
    <w:rsid w:val="00AA58D6"/>
    <w:rsid w:val="00AA62D0"/>
    <w:rsid w:val="00AA64B8"/>
    <w:rsid w:val="00AA781F"/>
    <w:rsid w:val="00AB0D98"/>
    <w:rsid w:val="00AB1453"/>
    <w:rsid w:val="00AB20BB"/>
    <w:rsid w:val="00AB2259"/>
    <w:rsid w:val="00AB25D7"/>
    <w:rsid w:val="00AB3080"/>
    <w:rsid w:val="00AB332A"/>
    <w:rsid w:val="00AB3641"/>
    <w:rsid w:val="00AB3D8E"/>
    <w:rsid w:val="00AB4334"/>
    <w:rsid w:val="00AB4ED1"/>
    <w:rsid w:val="00AB5684"/>
    <w:rsid w:val="00AB5D31"/>
    <w:rsid w:val="00AB668B"/>
    <w:rsid w:val="00AB7C20"/>
    <w:rsid w:val="00AC0095"/>
    <w:rsid w:val="00AC0B85"/>
    <w:rsid w:val="00AC337D"/>
    <w:rsid w:val="00AC3FD8"/>
    <w:rsid w:val="00AC74D9"/>
    <w:rsid w:val="00AC776B"/>
    <w:rsid w:val="00AD0756"/>
    <w:rsid w:val="00AD0877"/>
    <w:rsid w:val="00AD294E"/>
    <w:rsid w:val="00AD2A47"/>
    <w:rsid w:val="00AD37F1"/>
    <w:rsid w:val="00AD4EB3"/>
    <w:rsid w:val="00AD6A0A"/>
    <w:rsid w:val="00AD6A9C"/>
    <w:rsid w:val="00AE0285"/>
    <w:rsid w:val="00AE0924"/>
    <w:rsid w:val="00AE0DAF"/>
    <w:rsid w:val="00AE1036"/>
    <w:rsid w:val="00AE35AB"/>
    <w:rsid w:val="00AE3F0F"/>
    <w:rsid w:val="00AE424E"/>
    <w:rsid w:val="00AE65F5"/>
    <w:rsid w:val="00AE7B25"/>
    <w:rsid w:val="00AE7D5B"/>
    <w:rsid w:val="00AF11EF"/>
    <w:rsid w:val="00AF2967"/>
    <w:rsid w:val="00AF2A41"/>
    <w:rsid w:val="00AF2E86"/>
    <w:rsid w:val="00AF31A7"/>
    <w:rsid w:val="00AF35A8"/>
    <w:rsid w:val="00AF3F75"/>
    <w:rsid w:val="00AF48F9"/>
    <w:rsid w:val="00AF6524"/>
    <w:rsid w:val="00AF6761"/>
    <w:rsid w:val="00AF698D"/>
    <w:rsid w:val="00AF6E3C"/>
    <w:rsid w:val="00AF7AA6"/>
    <w:rsid w:val="00B001A8"/>
    <w:rsid w:val="00B0036F"/>
    <w:rsid w:val="00B003FA"/>
    <w:rsid w:val="00B00817"/>
    <w:rsid w:val="00B00D99"/>
    <w:rsid w:val="00B01644"/>
    <w:rsid w:val="00B0273C"/>
    <w:rsid w:val="00B03528"/>
    <w:rsid w:val="00B03875"/>
    <w:rsid w:val="00B0395B"/>
    <w:rsid w:val="00B03C20"/>
    <w:rsid w:val="00B03DD6"/>
    <w:rsid w:val="00B05F90"/>
    <w:rsid w:val="00B06B1B"/>
    <w:rsid w:val="00B07B69"/>
    <w:rsid w:val="00B07C49"/>
    <w:rsid w:val="00B1095F"/>
    <w:rsid w:val="00B10C85"/>
    <w:rsid w:val="00B12BC9"/>
    <w:rsid w:val="00B12EB0"/>
    <w:rsid w:val="00B1333C"/>
    <w:rsid w:val="00B1366B"/>
    <w:rsid w:val="00B137DE"/>
    <w:rsid w:val="00B14634"/>
    <w:rsid w:val="00B16215"/>
    <w:rsid w:val="00B21410"/>
    <w:rsid w:val="00B21DC6"/>
    <w:rsid w:val="00B22570"/>
    <w:rsid w:val="00B22B47"/>
    <w:rsid w:val="00B24965"/>
    <w:rsid w:val="00B2662B"/>
    <w:rsid w:val="00B26E83"/>
    <w:rsid w:val="00B30B09"/>
    <w:rsid w:val="00B30D3C"/>
    <w:rsid w:val="00B326B4"/>
    <w:rsid w:val="00B329B2"/>
    <w:rsid w:val="00B32EB2"/>
    <w:rsid w:val="00B33D37"/>
    <w:rsid w:val="00B33F02"/>
    <w:rsid w:val="00B33F4C"/>
    <w:rsid w:val="00B34B4E"/>
    <w:rsid w:val="00B35E1C"/>
    <w:rsid w:val="00B35F1D"/>
    <w:rsid w:val="00B3630C"/>
    <w:rsid w:val="00B3651D"/>
    <w:rsid w:val="00B36D4F"/>
    <w:rsid w:val="00B36DFB"/>
    <w:rsid w:val="00B37668"/>
    <w:rsid w:val="00B37D07"/>
    <w:rsid w:val="00B409E2"/>
    <w:rsid w:val="00B42CB2"/>
    <w:rsid w:val="00B43104"/>
    <w:rsid w:val="00B442DC"/>
    <w:rsid w:val="00B44B3B"/>
    <w:rsid w:val="00B452B0"/>
    <w:rsid w:val="00B456CF"/>
    <w:rsid w:val="00B46532"/>
    <w:rsid w:val="00B508E4"/>
    <w:rsid w:val="00B50BAE"/>
    <w:rsid w:val="00B51A58"/>
    <w:rsid w:val="00B531D4"/>
    <w:rsid w:val="00B5371E"/>
    <w:rsid w:val="00B53AD1"/>
    <w:rsid w:val="00B54890"/>
    <w:rsid w:val="00B56BEB"/>
    <w:rsid w:val="00B570B9"/>
    <w:rsid w:val="00B60640"/>
    <w:rsid w:val="00B61863"/>
    <w:rsid w:val="00B61CE8"/>
    <w:rsid w:val="00B625AE"/>
    <w:rsid w:val="00B63421"/>
    <w:rsid w:val="00B63C34"/>
    <w:rsid w:val="00B6424C"/>
    <w:rsid w:val="00B6449F"/>
    <w:rsid w:val="00B670B6"/>
    <w:rsid w:val="00B678C5"/>
    <w:rsid w:val="00B67BDD"/>
    <w:rsid w:val="00B7068B"/>
    <w:rsid w:val="00B70F72"/>
    <w:rsid w:val="00B73149"/>
    <w:rsid w:val="00B7378F"/>
    <w:rsid w:val="00B7399E"/>
    <w:rsid w:val="00B749F4"/>
    <w:rsid w:val="00B74BB3"/>
    <w:rsid w:val="00B74FF2"/>
    <w:rsid w:val="00B755B2"/>
    <w:rsid w:val="00B75B58"/>
    <w:rsid w:val="00B7612F"/>
    <w:rsid w:val="00B7623C"/>
    <w:rsid w:val="00B77221"/>
    <w:rsid w:val="00B77A7F"/>
    <w:rsid w:val="00B81F1C"/>
    <w:rsid w:val="00B831F5"/>
    <w:rsid w:val="00B845B3"/>
    <w:rsid w:val="00B85328"/>
    <w:rsid w:val="00B86F96"/>
    <w:rsid w:val="00B87139"/>
    <w:rsid w:val="00B8753A"/>
    <w:rsid w:val="00B87591"/>
    <w:rsid w:val="00B90116"/>
    <w:rsid w:val="00B90300"/>
    <w:rsid w:val="00B9121D"/>
    <w:rsid w:val="00B92936"/>
    <w:rsid w:val="00B93057"/>
    <w:rsid w:val="00B95776"/>
    <w:rsid w:val="00B95EDD"/>
    <w:rsid w:val="00B97401"/>
    <w:rsid w:val="00B97C81"/>
    <w:rsid w:val="00BA245E"/>
    <w:rsid w:val="00BA3AAB"/>
    <w:rsid w:val="00BA5FF1"/>
    <w:rsid w:val="00BA778F"/>
    <w:rsid w:val="00BA7C63"/>
    <w:rsid w:val="00BB0245"/>
    <w:rsid w:val="00BB03D0"/>
    <w:rsid w:val="00BB12BF"/>
    <w:rsid w:val="00BB328C"/>
    <w:rsid w:val="00BB7EC2"/>
    <w:rsid w:val="00BC00E6"/>
    <w:rsid w:val="00BC0676"/>
    <w:rsid w:val="00BC09F4"/>
    <w:rsid w:val="00BC11ED"/>
    <w:rsid w:val="00BC1CA7"/>
    <w:rsid w:val="00BC2A19"/>
    <w:rsid w:val="00BC4878"/>
    <w:rsid w:val="00BC55D1"/>
    <w:rsid w:val="00BC5830"/>
    <w:rsid w:val="00BC6091"/>
    <w:rsid w:val="00BC646B"/>
    <w:rsid w:val="00BC785E"/>
    <w:rsid w:val="00BD0F39"/>
    <w:rsid w:val="00BD1193"/>
    <w:rsid w:val="00BD11E2"/>
    <w:rsid w:val="00BD2566"/>
    <w:rsid w:val="00BD2620"/>
    <w:rsid w:val="00BD28F6"/>
    <w:rsid w:val="00BD4C0E"/>
    <w:rsid w:val="00BD4C85"/>
    <w:rsid w:val="00BD5157"/>
    <w:rsid w:val="00BD53BE"/>
    <w:rsid w:val="00BD5723"/>
    <w:rsid w:val="00BD58AE"/>
    <w:rsid w:val="00BD64CA"/>
    <w:rsid w:val="00BD6856"/>
    <w:rsid w:val="00BD7D90"/>
    <w:rsid w:val="00BE00E5"/>
    <w:rsid w:val="00BE04A1"/>
    <w:rsid w:val="00BE08A8"/>
    <w:rsid w:val="00BE1182"/>
    <w:rsid w:val="00BE2020"/>
    <w:rsid w:val="00BE442F"/>
    <w:rsid w:val="00BE47A0"/>
    <w:rsid w:val="00BE50A4"/>
    <w:rsid w:val="00BE525A"/>
    <w:rsid w:val="00BE5C1F"/>
    <w:rsid w:val="00BF0203"/>
    <w:rsid w:val="00BF070F"/>
    <w:rsid w:val="00BF20EC"/>
    <w:rsid w:val="00BF2BDD"/>
    <w:rsid w:val="00BF3682"/>
    <w:rsid w:val="00BF6CAE"/>
    <w:rsid w:val="00BF702F"/>
    <w:rsid w:val="00BF78D9"/>
    <w:rsid w:val="00C001BF"/>
    <w:rsid w:val="00C00786"/>
    <w:rsid w:val="00C0088E"/>
    <w:rsid w:val="00C00944"/>
    <w:rsid w:val="00C00C63"/>
    <w:rsid w:val="00C01AB3"/>
    <w:rsid w:val="00C0294E"/>
    <w:rsid w:val="00C02C22"/>
    <w:rsid w:val="00C0415E"/>
    <w:rsid w:val="00C05D07"/>
    <w:rsid w:val="00C05E71"/>
    <w:rsid w:val="00C05EFD"/>
    <w:rsid w:val="00C06621"/>
    <w:rsid w:val="00C07410"/>
    <w:rsid w:val="00C1163F"/>
    <w:rsid w:val="00C11A07"/>
    <w:rsid w:val="00C121A4"/>
    <w:rsid w:val="00C12DB3"/>
    <w:rsid w:val="00C14DC3"/>
    <w:rsid w:val="00C150AD"/>
    <w:rsid w:val="00C15F17"/>
    <w:rsid w:val="00C16CC2"/>
    <w:rsid w:val="00C17743"/>
    <w:rsid w:val="00C178D3"/>
    <w:rsid w:val="00C17C4C"/>
    <w:rsid w:val="00C2184B"/>
    <w:rsid w:val="00C2199A"/>
    <w:rsid w:val="00C21F92"/>
    <w:rsid w:val="00C224F2"/>
    <w:rsid w:val="00C23583"/>
    <w:rsid w:val="00C235D2"/>
    <w:rsid w:val="00C23936"/>
    <w:rsid w:val="00C23FDB"/>
    <w:rsid w:val="00C240EF"/>
    <w:rsid w:val="00C2559D"/>
    <w:rsid w:val="00C26386"/>
    <w:rsid w:val="00C265AB"/>
    <w:rsid w:val="00C2718C"/>
    <w:rsid w:val="00C32D0B"/>
    <w:rsid w:val="00C33601"/>
    <w:rsid w:val="00C34043"/>
    <w:rsid w:val="00C35DF7"/>
    <w:rsid w:val="00C41F8F"/>
    <w:rsid w:val="00C45541"/>
    <w:rsid w:val="00C47687"/>
    <w:rsid w:val="00C47F59"/>
    <w:rsid w:val="00C5086D"/>
    <w:rsid w:val="00C50C87"/>
    <w:rsid w:val="00C50DD4"/>
    <w:rsid w:val="00C5238E"/>
    <w:rsid w:val="00C5272E"/>
    <w:rsid w:val="00C5661C"/>
    <w:rsid w:val="00C56975"/>
    <w:rsid w:val="00C57F95"/>
    <w:rsid w:val="00C60314"/>
    <w:rsid w:val="00C615E3"/>
    <w:rsid w:val="00C61FB6"/>
    <w:rsid w:val="00C622AE"/>
    <w:rsid w:val="00C629DF"/>
    <w:rsid w:val="00C63100"/>
    <w:rsid w:val="00C63435"/>
    <w:rsid w:val="00C636A7"/>
    <w:rsid w:val="00C64E2F"/>
    <w:rsid w:val="00C6506B"/>
    <w:rsid w:val="00C654A6"/>
    <w:rsid w:val="00C66BCA"/>
    <w:rsid w:val="00C678A1"/>
    <w:rsid w:val="00C67C46"/>
    <w:rsid w:val="00C7018E"/>
    <w:rsid w:val="00C726B8"/>
    <w:rsid w:val="00C74A3E"/>
    <w:rsid w:val="00C7725E"/>
    <w:rsid w:val="00C774C8"/>
    <w:rsid w:val="00C80147"/>
    <w:rsid w:val="00C81384"/>
    <w:rsid w:val="00C81993"/>
    <w:rsid w:val="00C81A6A"/>
    <w:rsid w:val="00C82294"/>
    <w:rsid w:val="00C830DD"/>
    <w:rsid w:val="00C83AF5"/>
    <w:rsid w:val="00C842BA"/>
    <w:rsid w:val="00C85ADD"/>
    <w:rsid w:val="00C86B88"/>
    <w:rsid w:val="00C878F1"/>
    <w:rsid w:val="00C87B9F"/>
    <w:rsid w:val="00C90207"/>
    <w:rsid w:val="00C90C91"/>
    <w:rsid w:val="00C90CC1"/>
    <w:rsid w:val="00C92080"/>
    <w:rsid w:val="00C93D21"/>
    <w:rsid w:val="00C9521E"/>
    <w:rsid w:val="00C963E8"/>
    <w:rsid w:val="00C971DB"/>
    <w:rsid w:val="00C978C7"/>
    <w:rsid w:val="00CA1128"/>
    <w:rsid w:val="00CA1211"/>
    <w:rsid w:val="00CA1A3A"/>
    <w:rsid w:val="00CA27EB"/>
    <w:rsid w:val="00CA41BC"/>
    <w:rsid w:val="00CA494F"/>
    <w:rsid w:val="00CA5584"/>
    <w:rsid w:val="00CA5BD2"/>
    <w:rsid w:val="00CA5E33"/>
    <w:rsid w:val="00CA6900"/>
    <w:rsid w:val="00CB07D5"/>
    <w:rsid w:val="00CB146B"/>
    <w:rsid w:val="00CB1F08"/>
    <w:rsid w:val="00CB26E0"/>
    <w:rsid w:val="00CB284D"/>
    <w:rsid w:val="00CB30A5"/>
    <w:rsid w:val="00CB387F"/>
    <w:rsid w:val="00CB4D87"/>
    <w:rsid w:val="00CB4E0A"/>
    <w:rsid w:val="00CB4E2D"/>
    <w:rsid w:val="00CB53F8"/>
    <w:rsid w:val="00CB7355"/>
    <w:rsid w:val="00CB739F"/>
    <w:rsid w:val="00CB7B1A"/>
    <w:rsid w:val="00CC2AF1"/>
    <w:rsid w:val="00CC40F2"/>
    <w:rsid w:val="00CC4DB9"/>
    <w:rsid w:val="00CC5289"/>
    <w:rsid w:val="00CC687F"/>
    <w:rsid w:val="00CC7876"/>
    <w:rsid w:val="00CD0DA9"/>
    <w:rsid w:val="00CD1AF9"/>
    <w:rsid w:val="00CD270E"/>
    <w:rsid w:val="00CD5BB8"/>
    <w:rsid w:val="00CD69AE"/>
    <w:rsid w:val="00CD69F8"/>
    <w:rsid w:val="00CD6C58"/>
    <w:rsid w:val="00CD710C"/>
    <w:rsid w:val="00CE06FC"/>
    <w:rsid w:val="00CE121E"/>
    <w:rsid w:val="00CE147F"/>
    <w:rsid w:val="00CE2FC7"/>
    <w:rsid w:val="00CE6CEB"/>
    <w:rsid w:val="00CF039F"/>
    <w:rsid w:val="00CF55AC"/>
    <w:rsid w:val="00CF603C"/>
    <w:rsid w:val="00CF6083"/>
    <w:rsid w:val="00CF7924"/>
    <w:rsid w:val="00D001BC"/>
    <w:rsid w:val="00D01535"/>
    <w:rsid w:val="00D028AE"/>
    <w:rsid w:val="00D0365D"/>
    <w:rsid w:val="00D03694"/>
    <w:rsid w:val="00D05787"/>
    <w:rsid w:val="00D057E1"/>
    <w:rsid w:val="00D05C2B"/>
    <w:rsid w:val="00D06321"/>
    <w:rsid w:val="00D0713B"/>
    <w:rsid w:val="00D10437"/>
    <w:rsid w:val="00D11044"/>
    <w:rsid w:val="00D12258"/>
    <w:rsid w:val="00D13363"/>
    <w:rsid w:val="00D13544"/>
    <w:rsid w:val="00D175F2"/>
    <w:rsid w:val="00D17CF8"/>
    <w:rsid w:val="00D20330"/>
    <w:rsid w:val="00D2076C"/>
    <w:rsid w:val="00D20EF9"/>
    <w:rsid w:val="00D21334"/>
    <w:rsid w:val="00D2146D"/>
    <w:rsid w:val="00D22A3B"/>
    <w:rsid w:val="00D24793"/>
    <w:rsid w:val="00D2539A"/>
    <w:rsid w:val="00D25F42"/>
    <w:rsid w:val="00D26F76"/>
    <w:rsid w:val="00D2767D"/>
    <w:rsid w:val="00D3012F"/>
    <w:rsid w:val="00D302D0"/>
    <w:rsid w:val="00D30555"/>
    <w:rsid w:val="00D30C82"/>
    <w:rsid w:val="00D3362B"/>
    <w:rsid w:val="00D338C5"/>
    <w:rsid w:val="00D3436D"/>
    <w:rsid w:val="00D35230"/>
    <w:rsid w:val="00D35CDA"/>
    <w:rsid w:val="00D37B26"/>
    <w:rsid w:val="00D37F04"/>
    <w:rsid w:val="00D402C0"/>
    <w:rsid w:val="00D41B7E"/>
    <w:rsid w:val="00D42206"/>
    <w:rsid w:val="00D425BF"/>
    <w:rsid w:val="00D4366D"/>
    <w:rsid w:val="00D44FFB"/>
    <w:rsid w:val="00D47869"/>
    <w:rsid w:val="00D50E2E"/>
    <w:rsid w:val="00D51F94"/>
    <w:rsid w:val="00D54ACF"/>
    <w:rsid w:val="00D56A2B"/>
    <w:rsid w:val="00D57122"/>
    <w:rsid w:val="00D57209"/>
    <w:rsid w:val="00D6180E"/>
    <w:rsid w:val="00D61FF1"/>
    <w:rsid w:val="00D63474"/>
    <w:rsid w:val="00D71E1C"/>
    <w:rsid w:val="00D71FDD"/>
    <w:rsid w:val="00D74254"/>
    <w:rsid w:val="00D75B41"/>
    <w:rsid w:val="00D771D8"/>
    <w:rsid w:val="00D77541"/>
    <w:rsid w:val="00D779CF"/>
    <w:rsid w:val="00D8090A"/>
    <w:rsid w:val="00D80E22"/>
    <w:rsid w:val="00D81803"/>
    <w:rsid w:val="00D823EF"/>
    <w:rsid w:val="00D82580"/>
    <w:rsid w:val="00D83C59"/>
    <w:rsid w:val="00D84239"/>
    <w:rsid w:val="00D842F5"/>
    <w:rsid w:val="00D84DA3"/>
    <w:rsid w:val="00D87125"/>
    <w:rsid w:val="00D87CCB"/>
    <w:rsid w:val="00D87F5D"/>
    <w:rsid w:val="00D92102"/>
    <w:rsid w:val="00D936AB"/>
    <w:rsid w:val="00D939F9"/>
    <w:rsid w:val="00D94287"/>
    <w:rsid w:val="00D955D2"/>
    <w:rsid w:val="00D97A77"/>
    <w:rsid w:val="00DA0BB2"/>
    <w:rsid w:val="00DA3058"/>
    <w:rsid w:val="00DA427E"/>
    <w:rsid w:val="00DA4489"/>
    <w:rsid w:val="00DA450E"/>
    <w:rsid w:val="00DA4767"/>
    <w:rsid w:val="00DA5007"/>
    <w:rsid w:val="00DA5989"/>
    <w:rsid w:val="00DB19FF"/>
    <w:rsid w:val="00DB26AC"/>
    <w:rsid w:val="00DB2FC1"/>
    <w:rsid w:val="00DB347C"/>
    <w:rsid w:val="00DB3E78"/>
    <w:rsid w:val="00DB44A5"/>
    <w:rsid w:val="00DB6227"/>
    <w:rsid w:val="00DB74F3"/>
    <w:rsid w:val="00DC01A8"/>
    <w:rsid w:val="00DC036D"/>
    <w:rsid w:val="00DC060A"/>
    <w:rsid w:val="00DC1507"/>
    <w:rsid w:val="00DC2948"/>
    <w:rsid w:val="00DC45D9"/>
    <w:rsid w:val="00DC57ED"/>
    <w:rsid w:val="00DC5D70"/>
    <w:rsid w:val="00DC61F0"/>
    <w:rsid w:val="00DC7657"/>
    <w:rsid w:val="00DC77D9"/>
    <w:rsid w:val="00DD078E"/>
    <w:rsid w:val="00DD207E"/>
    <w:rsid w:val="00DD282B"/>
    <w:rsid w:val="00DD3169"/>
    <w:rsid w:val="00DD3894"/>
    <w:rsid w:val="00DD4EBF"/>
    <w:rsid w:val="00DD4F93"/>
    <w:rsid w:val="00DE0913"/>
    <w:rsid w:val="00DE15BC"/>
    <w:rsid w:val="00DE26DB"/>
    <w:rsid w:val="00DE2EF7"/>
    <w:rsid w:val="00DE31DF"/>
    <w:rsid w:val="00DE34ED"/>
    <w:rsid w:val="00DE36A9"/>
    <w:rsid w:val="00DE41C5"/>
    <w:rsid w:val="00DE45E8"/>
    <w:rsid w:val="00DE59C9"/>
    <w:rsid w:val="00DE60D9"/>
    <w:rsid w:val="00DE6797"/>
    <w:rsid w:val="00DE6C60"/>
    <w:rsid w:val="00DE76DF"/>
    <w:rsid w:val="00DF0466"/>
    <w:rsid w:val="00DF0836"/>
    <w:rsid w:val="00DF1E8A"/>
    <w:rsid w:val="00DF3760"/>
    <w:rsid w:val="00DF3C65"/>
    <w:rsid w:val="00DF4B70"/>
    <w:rsid w:val="00DF5E77"/>
    <w:rsid w:val="00DF5EB0"/>
    <w:rsid w:val="00DF657D"/>
    <w:rsid w:val="00DF778F"/>
    <w:rsid w:val="00E000DA"/>
    <w:rsid w:val="00E0072B"/>
    <w:rsid w:val="00E03923"/>
    <w:rsid w:val="00E046A6"/>
    <w:rsid w:val="00E0545C"/>
    <w:rsid w:val="00E05D40"/>
    <w:rsid w:val="00E1032F"/>
    <w:rsid w:val="00E11D42"/>
    <w:rsid w:val="00E12FB0"/>
    <w:rsid w:val="00E131CF"/>
    <w:rsid w:val="00E13527"/>
    <w:rsid w:val="00E143F4"/>
    <w:rsid w:val="00E14972"/>
    <w:rsid w:val="00E1538A"/>
    <w:rsid w:val="00E15438"/>
    <w:rsid w:val="00E169CA"/>
    <w:rsid w:val="00E16D80"/>
    <w:rsid w:val="00E17361"/>
    <w:rsid w:val="00E22666"/>
    <w:rsid w:val="00E24F64"/>
    <w:rsid w:val="00E256B3"/>
    <w:rsid w:val="00E265FD"/>
    <w:rsid w:val="00E26EB2"/>
    <w:rsid w:val="00E27150"/>
    <w:rsid w:val="00E30F57"/>
    <w:rsid w:val="00E3447C"/>
    <w:rsid w:val="00E3451B"/>
    <w:rsid w:val="00E35870"/>
    <w:rsid w:val="00E358D1"/>
    <w:rsid w:val="00E35C6D"/>
    <w:rsid w:val="00E3683E"/>
    <w:rsid w:val="00E372CF"/>
    <w:rsid w:val="00E40AA6"/>
    <w:rsid w:val="00E41C63"/>
    <w:rsid w:val="00E426D0"/>
    <w:rsid w:val="00E42D7B"/>
    <w:rsid w:val="00E4313B"/>
    <w:rsid w:val="00E449EE"/>
    <w:rsid w:val="00E46673"/>
    <w:rsid w:val="00E46E45"/>
    <w:rsid w:val="00E4738F"/>
    <w:rsid w:val="00E4768C"/>
    <w:rsid w:val="00E509FB"/>
    <w:rsid w:val="00E5126C"/>
    <w:rsid w:val="00E51FAF"/>
    <w:rsid w:val="00E538CC"/>
    <w:rsid w:val="00E53AE5"/>
    <w:rsid w:val="00E551BA"/>
    <w:rsid w:val="00E56049"/>
    <w:rsid w:val="00E563BB"/>
    <w:rsid w:val="00E56E0C"/>
    <w:rsid w:val="00E571F8"/>
    <w:rsid w:val="00E5751B"/>
    <w:rsid w:val="00E5772C"/>
    <w:rsid w:val="00E6178A"/>
    <w:rsid w:val="00E62342"/>
    <w:rsid w:val="00E62433"/>
    <w:rsid w:val="00E63397"/>
    <w:rsid w:val="00E6379C"/>
    <w:rsid w:val="00E658FC"/>
    <w:rsid w:val="00E659DC"/>
    <w:rsid w:val="00E6695B"/>
    <w:rsid w:val="00E669BF"/>
    <w:rsid w:val="00E744E5"/>
    <w:rsid w:val="00E7582C"/>
    <w:rsid w:val="00E75871"/>
    <w:rsid w:val="00E77189"/>
    <w:rsid w:val="00E773C7"/>
    <w:rsid w:val="00E77A14"/>
    <w:rsid w:val="00E77ED3"/>
    <w:rsid w:val="00E82087"/>
    <w:rsid w:val="00E82A1F"/>
    <w:rsid w:val="00E83368"/>
    <w:rsid w:val="00E83990"/>
    <w:rsid w:val="00E83E03"/>
    <w:rsid w:val="00E83F1D"/>
    <w:rsid w:val="00E83F8B"/>
    <w:rsid w:val="00E83F90"/>
    <w:rsid w:val="00E8558B"/>
    <w:rsid w:val="00E85E5F"/>
    <w:rsid w:val="00E862FC"/>
    <w:rsid w:val="00E937E8"/>
    <w:rsid w:val="00E94BE3"/>
    <w:rsid w:val="00E958B3"/>
    <w:rsid w:val="00E96627"/>
    <w:rsid w:val="00E9731D"/>
    <w:rsid w:val="00E9763F"/>
    <w:rsid w:val="00E97682"/>
    <w:rsid w:val="00E97A53"/>
    <w:rsid w:val="00E97BAE"/>
    <w:rsid w:val="00EA05E9"/>
    <w:rsid w:val="00EA163D"/>
    <w:rsid w:val="00EA1A9F"/>
    <w:rsid w:val="00EA1F67"/>
    <w:rsid w:val="00EA2ED5"/>
    <w:rsid w:val="00EA3D5E"/>
    <w:rsid w:val="00EA4D77"/>
    <w:rsid w:val="00EA624F"/>
    <w:rsid w:val="00EA6AC4"/>
    <w:rsid w:val="00EA73E2"/>
    <w:rsid w:val="00EA75DB"/>
    <w:rsid w:val="00EA7648"/>
    <w:rsid w:val="00EA7ECD"/>
    <w:rsid w:val="00EB0250"/>
    <w:rsid w:val="00EB163F"/>
    <w:rsid w:val="00EB3764"/>
    <w:rsid w:val="00EB3C39"/>
    <w:rsid w:val="00EB4463"/>
    <w:rsid w:val="00EB5616"/>
    <w:rsid w:val="00EB569C"/>
    <w:rsid w:val="00EB6622"/>
    <w:rsid w:val="00EB6C02"/>
    <w:rsid w:val="00EB6F2F"/>
    <w:rsid w:val="00EC1974"/>
    <w:rsid w:val="00EC1DE6"/>
    <w:rsid w:val="00EC41A7"/>
    <w:rsid w:val="00EC433F"/>
    <w:rsid w:val="00EC4B1D"/>
    <w:rsid w:val="00EC4FCD"/>
    <w:rsid w:val="00EC5F0E"/>
    <w:rsid w:val="00EC6135"/>
    <w:rsid w:val="00ED0EE3"/>
    <w:rsid w:val="00ED1116"/>
    <w:rsid w:val="00ED1567"/>
    <w:rsid w:val="00ED3ADF"/>
    <w:rsid w:val="00ED3C5B"/>
    <w:rsid w:val="00ED41CB"/>
    <w:rsid w:val="00ED5299"/>
    <w:rsid w:val="00ED574B"/>
    <w:rsid w:val="00ED5EE7"/>
    <w:rsid w:val="00ED6498"/>
    <w:rsid w:val="00ED6A45"/>
    <w:rsid w:val="00EE06BE"/>
    <w:rsid w:val="00EE146A"/>
    <w:rsid w:val="00EE1F97"/>
    <w:rsid w:val="00EE225A"/>
    <w:rsid w:val="00EE239D"/>
    <w:rsid w:val="00EE27D5"/>
    <w:rsid w:val="00EE2DE2"/>
    <w:rsid w:val="00EE49F1"/>
    <w:rsid w:val="00EE5988"/>
    <w:rsid w:val="00EE5D71"/>
    <w:rsid w:val="00EE6DC4"/>
    <w:rsid w:val="00EF0B96"/>
    <w:rsid w:val="00EF0DBC"/>
    <w:rsid w:val="00EF15F2"/>
    <w:rsid w:val="00EF1C17"/>
    <w:rsid w:val="00EF261A"/>
    <w:rsid w:val="00EF3BE6"/>
    <w:rsid w:val="00EF41A9"/>
    <w:rsid w:val="00EF4AAA"/>
    <w:rsid w:val="00EF510F"/>
    <w:rsid w:val="00EF591F"/>
    <w:rsid w:val="00EF61BD"/>
    <w:rsid w:val="00EF66E2"/>
    <w:rsid w:val="00EF6C33"/>
    <w:rsid w:val="00F008D5"/>
    <w:rsid w:val="00F00983"/>
    <w:rsid w:val="00F01547"/>
    <w:rsid w:val="00F021E6"/>
    <w:rsid w:val="00F03447"/>
    <w:rsid w:val="00F039AF"/>
    <w:rsid w:val="00F06083"/>
    <w:rsid w:val="00F06B08"/>
    <w:rsid w:val="00F0710D"/>
    <w:rsid w:val="00F0746A"/>
    <w:rsid w:val="00F10544"/>
    <w:rsid w:val="00F11F25"/>
    <w:rsid w:val="00F1366B"/>
    <w:rsid w:val="00F149F5"/>
    <w:rsid w:val="00F167D2"/>
    <w:rsid w:val="00F2094C"/>
    <w:rsid w:val="00F22FAC"/>
    <w:rsid w:val="00F23861"/>
    <w:rsid w:val="00F24FBB"/>
    <w:rsid w:val="00F25B36"/>
    <w:rsid w:val="00F2642B"/>
    <w:rsid w:val="00F26A79"/>
    <w:rsid w:val="00F26B40"/>
    <w:rsid w:val="00F31BEE"/>
    <w:rsid w:val="00F32577"/>
    <w:rsid w:val="00F3355E"/>
    <w:rsid w:val="00F33B4E"/>
    <w:rsid w:val="00F34EAC"/>
    <w:rsid w:val="00F375BF"/>
    <w:rsid w:val="00F375CC"/>
    <w:rsid w:val="00F401E8"/>
    <w:rsid w:val="00F41BF5"/>
    <w:rsid w:val="00F431B4"/>
    <w:rsid w:val="00F4554F"/>
    <w:rsid w:val="00F462CB"/>
    <w:rsid w:val="00F50805"/>
    <w:rsid w:val="00F50F1C"/>
    <w:rsid w:val="00F51F21"/>
    <w:rsid w:val="00F51FFB"/>
    <w:rsid w:val="00F52490"/>
    <w:rsid w:val="00F5354F"/>
    <w:rsid w:val="00F53B48"/>
    <w:rsid w:val="00F53BA9"/>
    <w:rsid w:val="00F53D1A"/>
    <w:rsid w:val="00F54B9E"/>
    <w:rsid w:val="00F55889"/>
    <w:rsid w:val="00F565EB"/>
    <w:rsid w:val="00F56DCE"/>
    <w:rsid w:val="00F60123"/>
    <w:rsid w:val="00F611CE"/>
    <w:rsid w:val="00F61B9F"/>
    <w:rsid w:val="00F626AB"/>
    <w:rsid w:val="00F6474A"/>
    <w:rsid w:val="00F65BFF"/>
    <w:rsid w:val="00F65E93"/>
    <w:rsid w:val="00F65F3A"/>
    <w:rsid w:val="00F67D67"/>
    <w:rsid w:val="00F70493"/>
    <w:rsid w:val="00F71719"/>
    <w:rsid w:val="00F71932"/>
    <w:rsid w:val="00F71D1F"/>
    <w:rsid w:val="00F73072"/>
    <w:rsid w:val="00F730E9"/>
    <w:rsid w:val="00F73488"/>
    <w:rsid w:val="00F742EF"/>
    <w:rsid w:val="00F74B74"/>
    <w:rsid w:val="00F74D5B"/>
    <w:rsid w:val="00F752D0"/>
    <w:rsid w:val="00F76281"/>
    <w:rsid w:val="00F76EE8"/>
    <w:rsid w:val="00F77198"/>
    <w:rsid w:val="00F80F87"/>
    <w:rsid w:val="00F83794"/>
    <w:rsid w:val="00F841AA"/>
    <w:rsid w:val="00F84284"/>
    <w:rsid w:val="00F84FAA"/>
    <w:rsid w:val="00F902FB"/>
    <w:rsid w:val="00F90FF1"/>
    <w:rsid w:val="00F93899"/>
    <w:rsid w:val="00F97629"/>
    <w:rsid w:val="00FA406F"/>
    <w:rsid w:val="00FA52C1"/>
    <w:rsid w:val="00FA565B"/>
    <w:rsid w:val="00FA60B1"/>
    <w:rsid w:val="00FA6331"/>
    <w:rsid w:val="00FA6831"/>
    <w:rsid w:val="00FA6FEE"/>
    <w:rsid w:val="00FA7E42"/>
    <w:rsid w:val="00FB15A4"/>
    <w:rsid w:val="00FB1714"/>
    <w:rsid w:val="00FB17FF"/>
    <w:rsid w:val="00FB1B6F"/>
    <w:rsid w:val="00FB1E7A"/>
    <w:rsid w:val="00FB2182"/>
    <w:rsid w:val="00FB2309"/>
    <w:rsid w:val="00FB2DEC"/>
    <w:rsid w:val="00FB2F25"/>
    <w:rsid w:val="00FB3599"/>
    <w:rsid w:val="00FB3D94"/>
    <w:rsid w:val="00FB3E6E"/>
    <w:rsid w:val="00FB45DD"/>
    <w:rsid w:val="00FB4CFB"/>
    <w:rsid w:val="00FB5338"/>
    <w:rsid w:val="00FC04D0"/>
    <w:rsid w:val="00FC0C8D"/>
    <w:rsid w:val="00FC1768"/>
    <w:rsid w:val="00FC2E3F"/>
    <w:rsid w:val="00FC4AB3"/>
    <w:rsid w:val="00FC5D70"/>
    <w:rsid w:val="00FC6B77"/>
    <w:rsid w:val="00FD015C"/>
    <w:rsid w:val="00FD41BA"/>
    <w:rsid w:val="00FD5576"/>
    <w:rsid w:val="00FD6102"/>
    <w:rsid w:val="00FD624D"/>
    <w:rsid w:val="00FD68BC"/>
    <w:rsid w:val="00FD6B9B"/>
    <w:rsid w:val="00FD7EC6"/>
    <w:rsid w:val="00FE083E"/>
    <w:rsid w:val="00FE1FB0"/>
    <w:rsid w:val="00FE2174"/>
    <w:rsid w:val="00FE39DA"/>
    <w:rsid w:val="00FE40C7"/>
    <w:rsid w:val="00FE498A"/>
    <w:rsid w:val="00FE4A39"/>
    <w:rsid w:val="00FE4A81"/>
    <w:rsid w:val="00FE59F1"/>
    <w:rsid w:val="00FE60F8"/>
    <w:rsid w:val="00FE66A0"/>
    <w:rsid w:val="00FF4371"/>
    <w:rsid w:val="00FF56F2"/>
    <w:rsid w:val="00FF5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1EC25B6"/>
  <w15:docId w15:val="{9FE6E3B8-9D8D-40E3-B39F-B009180025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95144"/>
    <w:rPr>
      <w:rFonts w:ascii="Times New Roman" w:eastAsia="Times New Roman" w:hAnsi="Times New Roman"/>
      <w:sz w:val="24"/>
      <w:szCs w:val="24"/>
    </w:rPr>
  </w:style>
  <w:style w:type="paragraph" w:styleId="10">
    <w:name w:val="heading 1"/>
    <w:basedOn w:val="a"/>
    <w:next w:val="a"/>
    <w:link w:val="11"/>
    <w:uiPriority w:val="9"/>
    <w:qFormat/>
    <w:rsid w:val="00000E4A"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20">
    <w:name w:val="heading 2"/>
    <w:basedOn w:val="a"/>
    <w:next w:val="a"/>
    <w:link w:val="21"/>
    <w:qFormat/>
    <w:rsid w:val="004F1860"/>
    <w:pPr>
      <w:keepNext/>
      <w:outlineLvl w:val="1"/>
    </w:pPr>
    <w:rPr>
      <w:sz w:val="28"/>
      <w:szCs w:val="20"/>
    </w:rPr>
  </w:style>
  <w:style w:type="paragraph" w:styleId="40">
    <w:name w:val="heading 4"/>
    <w:basedOn w:val="a"/>
    <w:next w:val="a"/>
    <w:link w:val="41"/>
    <w:uiPriority w:val="9"/>
    <w:unhideWhenUsed/>
    <w:qFormat/>
    <w:rsid w:val="00374F4D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qFormat/>
    <w:rsid w:val="004F1860"/>
    <w:pPr>
      <w:keepNext/>
      <w:jc w:val="center"/>
      <w:outlineLvl w:val="4"/>
    </w:pPr>
    <w:rPr>
      <w:szCs w:val="20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52D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F0710D"/>
    <w:rPr>
      <w:rFonts w:ascii="Segoe UI" w:hAnsi="Segoe UI"/>
      <w:sz w:val="18"/>
      <w:szCs w:val="18"/>
    </w:rPr>
  </w:style>
  <w:style w:type="character" w:customStyle="1" w:styleId="a5">
    <w:name w:val="Текст выноски Знак"/>
    <w:link w:val="a4"/>
    <w:uiPriority w:val="99"/>
    <w:semiHidden/>
    <w:rsid w:val="00F0710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E83F8B"/>
    <w:pPr>
      <w:ind w:left="720"/>
      <w:contextualSpacing/>
    </w:pPr>
  </w:style>
  <w:style w:type="character" w:customStyle="1" w:styleId="s1">
    <w:name w:val="s1"/>
    <w:rsid w:val="00C50DD4"/>
    <w:rPr>
      <w:rFonts w:ascii="Times New Roman" w:hAnsi="Times New Roman" w:cs="Times New Roman" w:hint="default"/>
      <w:b/>
      <w:bCs/>
      <w:color w:val="000000"/>
    </w:rPr>
  </w:style>
  <w:style w:type="character" w:customStyle="1" w:styleId="21">
    <w:name w:val="Заголовок 2 Знак"/>
    <w:link w:val="20"/>
    <w:rsid w:val="004F1860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link w:val="5"/>
    <w:rsid w:val="004F1860"/>
    <w:rPr>
      <w:rFonts w:ascii="Times New Roman" w:eastAsia="Times New Roman" w:hAnsi="Times New Roman" w:cs="Times New Roman"/>
      <w:sz w:val="24"/>
      <w:szCs w:val="20"/>
      <w:u w:val="single"/>
      <w:lang w:eastAsia="ru-RU"/>
    </w:rPr>
  </w:style>
  <w:style w:type="paragraph" w:styleId="a7">
    <w:name w:val="Body Text"/>
    <w:basedOn w:val="a"/>
    <w:link w:val="a8"/>
    <w:rsid w:val="004F4F7C"/>
    <w:pPr>
      <w:jc w:val="both"/>
    </w:pPr>
    <w:rPr>
      <w:sz w:val="28"/>
      <w:szCs w:val="20"/>
    </w:rPr>
  </w:style>
  <w:style w:type="character" w:customStyle="1" w:styleId="a8">
    <w:name w:val="Основной текст Знак"/>
    <w:link w:val="a7"/>
    <w:rsid w:val="004F4F7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0">
    <w:name w:val="Body Text Indent 3"/>
    <w:basedOn w:val="a"/>
    <w:link w:val="31"/>
    <w:rsid w:val="004F4F7C"/>
    <w:pPr>
      <w:ind w:firstLine="318"/>
    </w:pPr>
    <w:rPr>
      <w:szCs w:val="20"/>
    </w:rPr>
  </w:style>
  <w:style w:type="character" w:customStyle="1" w:styleId="31">
    <w:name w:val="Основной текст с отступом 3 Знак"/>
    <w:link w:val="30"/>
    <w:rsid w:val="004F4F7C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s0">
    <w:name w:val="s0"/>
    <w:qFormat/>
    <w:rsid w:val="007C2C2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a9">
    <w:name w:val="Базовый"/>
    <w:rsid w:val="00EF15F2"/>
    <w:pPr>
      <w:suppressAutoHyphens/>
      <w:spacing w:after="200" w:line="276" w:lineRule="auto"/>
    </w:pPr>
    <w:rPr>
      <w:rFonts w:eastAsia="SimSun"/>
      <w:color w:val="00000A"/>
      <w:sz w:val="22"/>
      <w:szCs w:val="22"/>
    </w:rPr>
  </w:style>
  <w:style w:type="character" w:customStyle="1" w:styleId="11">
    <w:name w:val="Заголовок 1 Знак"/>
    <w:link w:val="10"/>
    <w:uiPriority w:val="9"/>
    <w:rsid w:val="00000E4A"/>
    <w:rPr>
      <w:rFonts w:ascii="Calibri Light" w:eastAsia="Times New Roman" w:hAnsi="Calibri Light" w:cs="Times New Roman"/>
      <w:color w:val="2E74B5"/>
      <w:sz w:val="32"/>
      <w:szCs w:val="32"/>
      <w:lang w:eastAsia="ru-RU"/>
    </w:rPr>
  </w:style>
  <w:style w:type="paragraph" w:customStyle="1" w:styleId="previewtext">
    <w:name w:val="preview_text"/>
    <w:basedOn w:val="a"/>
    <w:uiPriority w:val="99"/>
    <w:rsid w:val="00000E4A"/>
    <w:pPr>
      <w:spacing w:before="100" w:beforeAutospacing="1" w:after="100" w:afterAutospacing="1"/>
    </w:pPr>
    <w:rPr>
      <w:rFonts w:ascii="Segoe UI Light" w:hAnsi="Segoe UI Light" w:cs="Segoe UI Light"/>
    </w:rPr>
  </w:style>
  <w:style w:type="character" w:customStyle="1" w:styleId="aa">
    <w:name w:val="a"/>
    <w:rsid w:val="00C5238E"/>
    <w:rPr>
      <w:color w:val="333399"/>
      <w:u w:val="single"/>
    </w:rPr>
  </w:style>
  <w:style w:type="character" w:customStyle="1" w:styleId="s2">
    <w:name w:val="s2"/>
    <w:rsid w:val="00C5238E"/>
    <w:rPr>
      <w:rFonts w:ascii="Times New Roman" w:hAnsi="Times New Roman" w:cs="Times New Roman" w:hint="default"/>
      <w:color w:val="333399"/>
      <w:u w:val="single"/>
    </w:rPr>
  </w:style>
  <w:style w:type="paragraph" w:styleId="ab">
    <w:name w:val="header"/>
    <w:basedOn w:val="a"/>
    <w:link w:val="ac"/>
    <w:unhideWhenUsed/>
    <w:rsid w:val="005745C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rsid w:val="005745C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5745C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link w:val="ad"/>
    <w:uiPriority w:val="99"/>
    <w:rsid w:val="005745C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3">
    <w:name w:val="s3"/>
    <w:rsid w:val="004F3B2D"/>
    <w:rPr>
      <w:rFonts w:ascii="Times New Roman" w:hAnsi="Times New Roman" w:cs="Times New Roman" w:hint="default"/>
      <w:b w:val="0"/>
      <w:bCs w:val="0"/>
      <w:i/>
      <w:iCs/>
      <w:color w:val="FF0000"/>
    </w:rPr>
  </w:style>
  <w:style w:type="character" w:styleId="af">
    <w:name w:val="annotation reference"/>
    <w:uiPriority w:val="99"/>
    <w:semiHidden/>
    <w:unhideWhenUsed/>
    <w:rsid w:val="0078176D"/>
    <w:rPr>
      <w:sz w:val="16"/>
      <w:szCs w:val="16"/>
    </w:rPr>
  </w:style>
  <w:style w:type="paragraph" w:styleId="af0">
    <w:name w:val="annotation text"/>
    <w:basedOn w:val="a"/>
    <w:link w:val="af1"/>
    <w:uiPriority w:val="99"/>
    <w:unhideWhenUsed/>
    <w:rsid w:val="0078176D"/>
    <w:rPr>
      <w:sz w:val="20"/>
      <w:szCs w:val="20"/>
    </w:rPr>
  </w:style>
  <w:style w:type="character" w:customStyle="1" w:styleId="af1">
    <w:name w:val="Текст примечания Знак"/>
    <w:link w:val="af0"/>
    <w:uiPriority w:val="99"/>
    <w:rsid w:val="0078176D"/>
    <w:rPr>
      <w:rFonts w:ascii="Times New Roman" w:eastAsia="Times New Roman" w:hAnsi="Times New Roman"/>
      <w:lang w:val="ru-RU" w:eastAsia="ru-RU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78176D"/>
    <w:rPr>
      <w:b/>
      <w:bCs/>
    </w:rPr>
  </w:style>
  <w:style w:type="character" w:customStyle="1" w:styleId="af3">
    <w:name w:val="Тема примечания Знак"/>
    <w:link w:val="af2"/>
    <w:uiPriority w:val="99"/>
    <w:semiHidden/>
    <w:rsid w:val="0078176D"/>
    <w:rPr>
      <w:rFonts w:ascii="Times New Roman" w:eastAsia="Times New Roman" w:hAnsi="Times New Roman"/>
      <w:b/>
      <w:bCs/>
      <w:lang w:val="ru-RU" w:eastAsia="ru-RU"/>
    </w:rPr>
  </w:style>
  <w:style w:type="paragraph" w:customStyle="1" w:styleId="af4">
    <w:name w:val="Готовый"/>
    <w:basedOn w:val="a"/>
    <w:rsid w:val="0096293E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napToGrid w:val="0"/>
      <w:sz w:val="20"/>
      <w:szCs w:val="20"/>
    </w:rPr>
  </w:style>
  <w:style w:type="paragraph" w:styleId="22">
    <w:name w:val="Body Text 2"/>
    <w:basedOn w:val="a"/>
    <w:link w:val="23"/>
    <w:uiPriority w:val="99"/>
    <w:rsid w:val="005B1720"/>
    <w:pPr>
      <w:spacing w:after="120" w:line="480" w:lineRule="auto"/>
    </w:pPr>
  </w:style>
  <w:style w:type="character" w:customStyle="1" w:styleId="23">
    <w:name w:val="Основной текст 2 Знак"/>
    <w:link w:val="22"/>
    <w:uiPriority w:val="99"/>
    <w:rsid w:val="005B1720"/>
    <w:rPr>
      <w:rFonts w:ascii="Times New Roman" w:eastAsia="Times New Roman" w:hAnsi="Times New Roman"/>
      <w:sz w:val="24"/>
      <w:szCs w:val="24"/>
    </w:rPr>
  </w:style>
  <w:style w:type="numbering" w:customStyle="1" w:styleId="1">
    <w:name w:val="Стиль1"/>
    <w:uiPriority w:val="99"/>
    <w:rsid w:val="00C85ADD"/>
    <w:pPr>
      <w:numPr>
        <w:numId w:val="1"/>
      </w:numPr>
    </w:pPr>
  </w:style>
  <w:style w:type="numbering" w:customStyle="1" w:styleId="2">
    <w:name w:val="Стиль2"/>
    <w:uiPriority w:val="99"/>
    <w:rsid w:val="00C85ADD"/>
    <w:pPr>
      <w:numPr>
        <w:numId w:val="2"/>
      </w:numPr>
    </w:pPr>
  </w:style>
  <w:style w:type="numbering" w:customStyle="1" w:styleId="3">
    <w:name w:val="Стиль3"/>
    <w:uiPriority w:val="99"/>
    <w:rsid w:val="00C85ADD"/>
    <w:pPr>
      <w:numPr>
        <w:numId w:val="3"/>
      </w:numPr>
    </w:pPr>
  </w:style>
  <w:style w:type="numbering" w:customStyle="1" w:styleId="4">
    <w:name w:val="Стиль4"/>
    <w:uiPriority w:val="99"/>
    <w:rsid w:val="00C85ADD"/>
    <w:pPr>
      <w:numPr>
        <w:numId w:val="4"/>
      </w:numPr>
    </w:pPr>
  </w:style>
  <w:style w:type="character" w:customStyle="1" w:styleId="12">
    <w:name w:val="Основной текст1"/>
    <w:rsid w:val="00755FCD"/>
    <w:rPr>
      <w:rFonts w:ascii="Times New Roman" w:eastAsia="Times New Roman" w:hAnsi="Times New Roman" w:cs="Times New Roman"/>
      <w:color w:val="000000"/>
      <w:spacing w:val="2"/>
      <w:w w:val="100"/>
      <w:position w:val="0"/>
      <w:sz w:val="19"/>
      <w:szCs w:val="19"/>
      <w:shd w:val="clear" w:color="auto" w:fill="FFFFFF"/>
      <w:lang w:val="ru-RU" w:eastAsia="ru-RU" w:bidi="ru-RU"/>
    </w:rPr>
  </w:style>
  <w:style w:type="paragraph" w:customStyle="1" w:styleId="pf0">
    <w:name w:val="pf0"/>
    <w:basedOn w:val="a"/>
    <w:rsid w:val="00AF2967"/>
    <w:pPr>
      <w:spacing w:before="100" w:beforeAutospacing="1" w:after="100" w:afterAutospacing="1"/>
    </w:pPr>
  </w:style>
  <w:style w:type="character" w:customStyle="1" w:styleId="cf01">
    <w:name w:val="cf01"/>
    <w:basedOn w:val="a0"/>
    <w:rsid w:val="00AF2967"/>
    <w:rPr>
      <w:rFonts w:ascii="Segoe UI" w:hAnsi="Segoe UI" w:cs="Segoe UI" w:hint="default"/>
      <w:sz w:val="18"/>
      <w:szCs w:val="18"/>
    </w:rPr>
  </w:style>
  <w:style w:type="paragraph" w:customStyle="1" w:styleId="TableParagraph">
    <w:name w:val="Table Paragraph"/>
    <w:basedOn w:val="a"/>
    <w:uiPriority w:val="1"/>
    <w:qFormat/>
    <w:rsid w:val="0094654B"/>
    <w:pPr>
      <w:widowControl w:val="0"/>
      <w:autoSpaceDE w:val="0"/>
      <w:autoSpaceDN w:val="0"/>
      <w:ind w:left="766"/>
      <w:jc w:val="both"/>
    </w:pPr>
    <w:rPr>
      <w:sz w:val="22"/>
      <w:szCs w:val="22"/>
      <w:lang w:eastAsia="en-US"/>
    </w:rPr>
  </w:style>
  <w:style w:type="paragraph" w:customStyle="1" w:styleId="Default">
    <w:name w:val="Default"/>
    <w:rsid w:val="0094654B"/>
    <w:pPr>
      <w:autoSpaceDE w:val="0"/>
      <w:autoSpaceDN w:val="0"/>
      <w:adjustRightInd w:val="0"/>
    </w:pPr>
    <w:rPr>
      <w:rFonts w:ascii="Symbol" w:eastAsiaTheme="minorHAnsi" w:hAnsi="Symbol" w:cs="Symbol"/>
      <w:color w:val="000000"/>
      <w:sz w:val="24"/>
      <w:szCs w:val="24"/>
      <w:lang w:eastAsia="en-US"/>
    </w:rPr>
  </w:style>
  <w:style w:type="paragraph" w:styleId="af5">
    <w:name w:val="Revision"/>
    <w:hidden/>
    <w:uiPriority w:val="99"/>
    <w:semiHidden/>
    <w:rsid w:val="00525EC9"/>
    <w:rPr>
      <w:rFonts w:ascii="Times New Roman" w:eastAsia="Times New Roman" w:hAnsi="Times New Roman"/>
      <w:sz w:val="24"/>
      <w:szCs w:val="24"/>
    </w:rPr>
  </w:style>
  <w:style w:type="character" w:styleId="af6">
    <w:name w:val="Hyperlink"/>
    <w:basedOn w:val="a0"/>
    <w:uiPriority w:val="99"/>
    <w:unhideWhenUsed/>
    <w:rsid w:val="00DC77D9"/>
    <w:rPr>
      <w:color w:val="0563C1" w:themeColor="hyperlink"/>
      <w:u w:val="single"/>
    </w:rPr>
  </w:style>
  <w:style w:type="character" w:styleId="af7">
    <w:name w:val="Unresolved Mention"/>
    <w:basedOn w:val="a0"/>
    <w:uiPriority w:val="99"/>
    <w:semiHidden/>
    <w:unhideWhenUsed/>
    <w:rsid w:val="00DC77D9"/>
    <w:rPr>
      <w:color w:val="605E5C"/>
      <w:shd w:val="clear" w:color="auto" w:fill="E1DFDD"/>
    </w:rPr>
  </w:style>
  <w:style w:type="table" w:customStyle="1" w:styleId="13">
    <w:name w:val="Сетка таблицы1"/>
    <w:basedOn w:val="a1"/>
    <w:next w:val="a3"/>
    <w:uiPriority w:val="39"/>
    <w:rsid w:val="00F84FAA"/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8">
    <w:name w:val="Strong"/>
    <w:basedOn w:val="a0"/>
    <w:uiPriority w:val="22"/>
    <w:qFormat/>
    <w:rsid w:val="00AB2259"/>
    <w:rPr>
      <w:b/>
      <w:bCs/>
    </w:rPr>
  </w:style>
  <w:style w:type="character" w:styleId="af9">
    <w:name w:val="Emphasis"/>
    <w:basedOn w:val="a0"/>
    <w:uiPriority w:val="20"/>
    <w:qFormat/>
    <w:rsid w:val="00AB2259"/>
    <w:rPr>
      <w:i/>
      <w:iCs/>
    </w:rPr>
  </w:style>
  <w:style w:type="character" w:customStyle="1" w:styleId="41">
    <w:name w:val="Заголовок 4 Знак"/>
    <w:basedOn w:val="a0"/>
    <w:link w:val="40"/>
    <w:uiPriority w:val="9"/>
    <w:rsid w:val="00374F4D"/>
    <w:rPr>
      <w:rFonts w:asciiTheme="majorHAnsi" w:eastAsiaTheme="majorEastAsia" w:hAnsiTheme="majorHAnsi" w:cstheme="majorBidi"/>
      <w:i/>
      <w:iCs/>
      <w:color w:val="2F5496" w:themeColor="accent1" w:themeShade="BF"/>
      <w:sz w:val="24"/>
      <w:szCs w:val="24"/>
    </w:rPr>
  </w:style>
  <w:style w:type="character" w:customStyle="1" w:styleId="currentdocdiv">
    <w:name w:val="currentdocdiv"/>
    <w:basedOn w:val="a0"/>
    <w:rsid w:val="001662A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561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5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3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2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46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67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57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36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9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23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44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48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45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0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1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7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62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5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64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6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42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55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2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61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6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3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8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35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3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online.zakon.kz/Document/?doc_id=30985376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cid:image002.png@01DBB8DF.3CE3EE30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3718b85-67cb-4b0f-9ccd-75d6a7b3b212" xsi:nil="true"/>
    <lcf76f155ced4ddcb4097134ff3c332f xmlns="edd2d1f5-e048-41dd-8c4d-9fe04ca91fa4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2F70243DDA2D114FB1AABBDF0CB920BF" ma:contentTypeVersion="9" ma:contentTypeDescription="Создание документа." ma:contentTypeScope="" ma:versionID="850606f3ad90bc5cfec9501459b86528">
  <xsd:schema xmlns:xsd="http://www.w3.org/2001/XMLSchema" xmlns:xs="http://www.w3.org/2001/XMLSchema" xmlns:p="http://schemas.microsoft.com/office/2006/metadata/properties" xmlns:ns2="edd2d1f5-e048-41dd-8c4d-9fe04ca91fa4" xmlns:ns3="03718b85-67cb-4b0f-9ccd-75d6a7b3b212" targetNamespace="http://schemas.microsoft.com/office/2006/metadata/properties" ma:root="true" ma:fieldsID="f3eca52ebf4eb6893fa3de98d6e05bc1" ns2:_="" ns3:_="">
    <xsd:import namespace="edd2d1f5-e048-41dd-8c4d-9fe04ca91fa4"/>
    <xsd:import namespace="03718b85-67cb-4b0f-9ccd-75d6a7b3b21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dd2d1f5-e048-41dd-8c4d-9fe04ca91fa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Теги изображений" ma:readOnly="false" ma:fieldId="{5cf76f15-5ced-4ddc-b409-7134ff3c332f}" ma:taxonomyMulti="true" ma:sspId="622d976f-7427-4b95-af48-157afa7baea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718b85-67cb-4b0f-9ccd-75d6a7b3b212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bbf5b659-72fb-4d44-ac11-2c8822b5bfa5}" ma:internalName="TaxCatchAll" ma:showField="CatchAllData" ma:web="03718b85-67cb-4b0f-9ccd-75d6a7b3b21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FED8126-90BF-46A6-B1A6-21EE18F49F5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FF12B5B-5159-4BB1-917A-55A4D6444C21}">
  <ds:schemaRefs>
    <ds:schemaRef ds:uri="http://schemas.microsoft.com/office/2006/metadata/properties"/>
    <ds:schemaRef ds:uri="http://schemas.microsoft.com/office/infopath/2007/PartnerControls"/>
    <ds:schemaRef ds:uri="03718b85-67cb-4b0f-9ccd-75d6a7b3b212"/>
    <ds:schemaRef ds:uri="edd2d1f5-e048-41dd-8c4d-9fe04ca91fa4"/>
  </ds:schemaRefs>
</ds:datastoreItem>
</file>

<file path=customXml/itemProps3.xml><?xml version="1.0" encoding="utf-8"?>
<ds:datastoreItem xmlns:ds="http://schemas.openxmlformats.org/officeDocument/2006/customXml" ds:itemID="{49CC2A77-B4EC-4B20-B548-1AB8B68C405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8F64315-E51D-4DBE-BD73-24A7FE97399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dd2d1f5-e048-41dd-8c4d-9fe04ca91fa4"/>
    <ds:schemaRef ds:uri="03718b85-67cb-4b0f-9ccd-75d6a7b3b2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75a3e26d-0494-4416-b3b0-eac562175785}" enabled="1" method="Standard" siteId="{f05445fb-6440-4e1b-b12c-9da4c2d3ab0b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258</TotalTime>
  <Pages>8</Pages>
  <Words>3464</Words>
  <Characters>19751</Characters>
  <Application>Microsoft Office Word</Application>
  <DocSecurity>0</DocSecurity>
  <Lines>164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Айгожин Руслан</dc:creator>
  <cp:keywords/>
  <cp:lastModifiedBy>Aibek Shaidolda</cp:lastModifiedBy>
  <cp:revision>49</cp:revision>
  <cp:lastPrinted>2025-05-01T08:50:00Z</cp:lastPrinted>
  <dcterms:created xsi:type="dcterms:W3CDTF">2025-04-30T03:22:00Z</dcterms:created>
  <dcterms:modified xsi:type="dcterms:W3CDTF">2025-06-09T13:15:00Z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0x0101002F70243DDA2D114FB1AABBDF0CB920BF</vt:lpwstr>
  </property>
</Properties>
</file>